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600" w:firstRow="0" w:lastRow="0" w:firstColumn="0" w:lastColumn="0" w:noHBand="1" w:noVBand="1"/>
      </w:tblPr>
      <w:tblGrid>
        <w:gridCol w:w="10800"/>
      </w:tblGrid>
      <w:tr w:rsidR="00AD7236" w:rsidRPr="001D0D07" w:rsidTr="00925380">
        <w:trPr>
          <w:trHeight w:val="351"/>
        </w:trPr>
        <w:tc>
          <w:tcPr>
            <w:tcW w:w="5000" w:type="pct"/>
          </w:tcPr>
          <w:p w:rsidR="00AD7236" w:rsidRPr="00AD7236" w:rsidRDefault="00AD7236" w:rsidP="00AD7236">
            <w:pPr>
              <w:spacing w:after="120"/>
              <w:rPr>
                <w:rFonts w:asciiTheme="majorHAnsi" w:hAnsiTheme="majorHAnsi" w:cstheme="minorHAnsi"/>
                <w:b/>
                <w:sz w:val="28"/>
                <w:szCs w:val="28"/>
              </w:rPr>
            </w:pPr>
            <w:r w:rsidRPr="00AD7236">
              <w:rPr>
                <w:rFonts w:asciiTheme="minorHAnsi" w:hAnsiTheme="minorHAnsi" w:cstheme="minorHAnsi"/>
                <w:b/>
                <w:sz w:val="28"/>
                <w:szCs w:val="28"/>
              </w:rPr>
              <w:t xml:space="preserve"> </w:t>
            </w:r>
            <w:r w:rsidRPr="00AD7236">
              <w:rPr>
                <w:rFonts w:asciiTheme="majorHAnsi" w:hAnsiTheme="majorHAnsi" w:cstheme="minorHAnsi"/>
                <w:b/>
                <w:sz w:val="28"/>
                <w:szCs w:val="28"/>
              </w:rPr>
              <w:t>California Education Code 47605(c)</w:t>
            </w:r>
            <w:r w:rsidRPr="00AD7236">
              <w:rPr>
                <w:rFonts w:asciiTheme="majorHAnsi" w:hAnsiTheme="majorHAnsi" w:cstheme="minorHAnsi"/>
                <w:b/>
                <w:sz w:val="28"/>
                <w:szCs w:val="28"/>
              </w:rPr>
              <w:tab/>
            </w:r>
          </w:p>
        </w:tc>
      </w:tr>
      <w:tr w:rsidR="00AD7236" w:rsidRPr="001D0D07" w:rsidTr="00925380">
        <w:trPr>
          <w:trHeight w:val="2232"/>
        </w:trPr>
        <w:tc>
          <w:tcPr>
            <w:tcW w:w="5000" w:type="pct"/>
          </w:tcPr>
          <w:p w:rsidR="00AD7236" w:rsidRPr="001D0D07" w:rsidRDefault="00AD7236" w:rsidP="00AD7236">
            <w:pPr>
              <w:spacing w:after="240"/>
              <w:jc w:val="both"/>
              <w:rPr>
                <w:sz w:val="20"/>
                <w:szCs w:val="20"/>
              </w:rPr>
            </w:pPr>
            <w:r w:rsidRPr="001D0D07">
              <w:rPr>
                <w:sz w:val="20"/>
                <w:szCs w:val="20"/>
              </w:rPr>
              <w:t xml:space="preserve">In reviewing petitions for the establishment of charter schools pursuant to this section, the chartering authority shall be guided by the intent of the </w:t>
            </w:r>
            <w:r>
              <w:rPr>
                <w:sz w:val="20"/>
                <w:szCs w:val="20"/>
              </w:rPr>
              <w:t xml:space="preserve">California State </w:t>
            </w:r>
            <w:r w:rsidRPr="001D0D07">
              <w:rPr>
                <w:sz w:val="20"/>
                <w:szCs w:val="20"/>
              </w:rPr>
              <w:t xml:space="preserve">Legislature that charter schools are and should become an </w:t>
            </w:r>
            <w:r>
              <w:rPr>
                <w:sz w:val="20"/>
                <w:szCs w:val="20"/>
              </w:rPr>
              <w:t xml:space="preserve">integral part of the </w:t>
            </w:r>
            <w:r w:rsidRPr="001D0D07">
              <w:rPr>
                <w:sz w:val="20"/>
                <w:szCs w:val="20"/>
              </w:rPr>
              <w:t>educational system and that the establishment of charter schools should be encouraged. The governing board of the school district shall grant a charter for the operation of a school under this part if it is satisfied that granting the charter is consistent with sound educational practice and with the interests of the community in which the school is proposing to locate. The governing board of the school district shall consider the academic needs of the pupils the school proposes to serve. The governing board of the school district shall not deny a petition for the establishment of a charter school unless it makes written factual findings, specific to the particular petition, setting forth specific facts to support one or more of the following findings:</w:t>
            </w:r>
          </w:p>
        </w:tc>
      </w:tr>
      <w:tr w:rsidR="00AD7236" w:rsidRPr="001D0D07" w:rsidTr="00925380">
        <w:trPr>
          <w:trHeight w:val="126"/>
        </w:trPr>
        <w:tc>
          <w:tcPr>
            <w:tcW w:w="5000" w:type="pct"/>
          </w:tcPr>
          <w:p w:rsidR="00AD7236" w:rsidRPr="001D0D07" w:rsidRDefault="00AD7236" w:rsidP="00AD7236">
            <w:pPr>
              <w:pStyle w:val="ListParagraph"/>
              <w:numPr>
                <w:ilvl w:val="0"/>
                <w:numId w:val="72"/>
              </w:numPr>
              <w:spacing w:after="240"/>
              <w:jc w:val="both"/>
              <w:rPr>
                <w:sz w:val="20"/>
                <w:szCs w:val="20"/>
              </w:rPr>
            </w:pPr>
            <w:r w:rsidRPr="001D0D07">
              <w:rPr>
                <w:sz w:val="20"/>
                <w:szCs w:val="20"/>
              </w:rPr>
              <w:t>The charter school presents an unsound educational program for the pupils to be enrolled in the charter school.</w:t>
            </w:r>
          </w:p>
        </w:tc>
      </w:tr>
      <w:tr w:rsidR="00AD7236" w:rsidRPr="001D0D07" w:rsidTr="00925380">
        <w:trPr>
          <w:trHeight w:val="225"/>
        </w:trPr>
        <w:tc>
          <w:tcPr>
            <w:tcW w:w="5000" w:type="pct"/>
          </w:tcPr>
          <w:p w:rsidR="00AD7236" w:rsidRPr="001D0D07" w:rsidRDefault="00AD7236" w:rsidP="00AD7236">
            <w:pPr>
              <w:pStyle w:val="ListParagraph"/>
              <w:numPr>
                <w:ilvl w:val="0"/>
                <w:numId w:val="72"/>
              </w:numPr>
              <w:spacing w:after="240"/>
              <w:jc w:val="both"/>
              <w:rPr>
                <w:sz w:val="20"/>
                <w:szCs w:val="20"/>
              </w:rPr>
            </w:pPr>
            <w:r w:rsidRPr="001D0D07">
              <w:rPr>
                <w:sz w:val="20"/>
                <w:szCs w:val="20"/>
              </w:rPr>
              <w:t>The petitioners are demonstrably unlikely to successfully implement the program set forth in the petition.</w:t>
            </w:r>
          </w:p>
        </w:tc>
      </w:tr>
      <w:tr w:rsidR="00AD7236" w:rsidRPr="001D0D07" w:rsidTr="00925380">
        <w:trPr>
          <w:trHeight w:val="243"/>
        </w:trPr>
        <w:tc>
          <w:tcPr>
            <w:tcW w:w="5000" w:type="pct"/>
          </w:tcPr>
          <w:p w:rsidR="00AD7236" w:rsidRPr="001D0D07" w:rsidRDefault="00AD7236" w:rsidP="00AD7236">
            <w:pPr>
              <w:pStyle w:val="ListParagraph"/>
              <w:numPr>
                <w:ilvl w:val="0"/>
                <w:numId w:val="72"/>
              </w:numPr>
              <w:spacing w:after="240"/>
              <w:jc w:val="both"/>
              <w:rPr>
                <w:sz w:val="20"/>
                <w:szCs w:val="20"/>
              </w:rPr>
            </w:pPr>
            <w:r w:rsidRPr="001D0D07">
              <w:rPr>
                <w:sz w:val="20"/>
                <w:szCs w:val="20"/>
              </w:rPr>
              <w:t>The petition does not contain the number of signatures required by subdivision (a).</w:t>
            </w:r>
          </w:p>
        </w:tc>
      </w:tr>
      <w:tr w:rsidR="00AD7236" w:rsidRPr="001D0D07" w:rsidTr="00925380">
        <w:trPr>
          <w:trHeight w:val="162"/>
        </w:trPr>
        <w:tc>
          <w:tcPr>
            <w:tcW w:w="5000" w:type="pct"/>
          </w:tcPr>
          <w:p w:rsidR="00AD7236" w:rsidRPr="001D0D07" w:rsidRDefault="00AD7236" w:rsidP="00AD7236">
            <w:pPr>
              <w:pStyle w:val="ListParagraph"/>
              <w:numPr>
                <w:ilvl w:val="0"/>
                <w:numId w:val="72"/>
              </w:numPr>
              <w:spacing w:after="240"/>
              <w:jc w:val="both"/>
              <w:rPr>
                <w:sz w:val="20"/>
                <w:szCs w:val="20"/>
              </w:rPr>
            </w:pPr>
            <w:r w:rsidRPr="001D0D07">
              <w:rPr>
                <w:sz w:val="20"/>
                <w:szCs w:val="20"/>
              </w:rPr>
              <w:t>The petition does not contain an affirmation of each of the conditions described in subdivision (e).</w:t>
            </w:r>
          </w:p>
        </w:tc>
      </w:tr>
      <w:tr w:rsidR="00AD7236" w:rsidRPr="001D0D07" w:rsidTr="00925380">
        <w:trPr>
          <w:trHeight w:val="171"/>
        </w:trPr>
        <w:tc>
          <w:tcPr>
            <w:tcW w:w="5000" w:type="pct"/>
          </w:tcPr>
          <w:p w:rsidR="00AD7236" w:rsidRPr="001D0D07" w:rsidRDefault="00AD7236" w:rsidP="00AD7236">
            <w:pPr>
              <w:pStyle w:val="ListParagraph"/>
              <w:numPr>
                <w:ilvl w:val="0"/>
                <w:numId w:val="72"/>
              </w:numPr>
              <w:spacing w:after="240"/>
              <w:jc w:val="both"/>
              <w:rPr>
                <w:sz w:val="20"/>
                <w:szCs w:val="20"/>
              </w:rPr>
            </w:pPr>
            <w:r w:rsidRPr="001D0D07">
              <w:rPr>
                <w:sz w:val="20"/>
                <w:szCs w:val="20"/>
              </w:rPr>
              <w:t>The petition does not contain reasonably comprehensive descrip</w:t>
            </w:r>
            <w:r>
              <w:rPr>
                <w:sz w:val="20"/>
                <w:szCs w:val="20"/>
              </w:rPr>
              <w:t>tions of all of the required elements.</w:t>
            </w:r>
          </w:p>
        </w:tc>
      </w:tr>
      <w:tr w:rsidR="00AD7236" w:rsidRPr="001D0D07" w:rsidTr="00925380">
        <w:trPr>
          <w:trHeight w:val="450"/>
        </w:trPr>
        <w:tc>
          <w:tcPr>
            <w:tcW w:w="5000" w:type="pct"/>
          </w:tcPr>
          <w:p w:rsidR="00AD7236" w:rsidRPr="001D0D07" w:rsidRDefault="00AD7236" w:rsidP="00AD7236">
            <w:pPr>
              <w:pStyle w:val="ListParagraph"/>
              <w:numPr>
                <w:ilvl w:val="0"/>
                <w:numId w:val="72"/>
              </w:numPr>
              <w:spacing w:after="240"/>
              <w:jc w:val="both"/>
              <w:rPr>
                <w:sz w:val="20"/>
                <w:szCs w:val="20"/>
              </w:rPr>
            </w:pPr>
            <w:r w:rsidRPr="001D0D07">
              <w:rPr>
                <w:sz w:val="20"/>
                <w:szCs w:val="20"/>
              </w:rPr>
              <w:t>The petition does not contain a declaration of whether or not the charter school shall be deemed the exclusive public employer of the employees of the charter school for purposes of Chapter 10.7 (commencing with Section 3540) of Division 4 of Title 1 of the Government Code.</w:t>
            </w:r>
          </w:p>
        </w:tc>
      </w:tr>
      <w:tr w:rsidR="00AD7236" w:rsidRPr="001D0D07" w:rsidTr="00925380">
        <w:trPr>
          <w:trHeight w:val="828"/>
        </w:trPr>
        <w:tc>
          <w:tcPr>
            <w:tcW w:w="5000" w:type="pct"/>
          </w:tcPr>
          <w:p w:rsidR="00AD7236" w:rsidRPr="001D0D07" w:rsidRDefault="00AD7236" w:rsidP="00AD7236">
            <w:pPr>
              <w:pStyle w:val="ListParagraph"/>
              <w:numPr>
                <w:ilvl w:val="0"/>
                <w:numId w:val="72"/>
              </w:numPr>
              <w:spacing w:after="240"/>
              <w:jc w:val="both"/>
              <w:rPr>
                <w:sz w:val="20"/>
                <w:szCs w:val="20"/>
              </w:rPr>
            </w:pPr>
            <w:r w:rsidRPr="001D0D07">
              <w:rPr>
                <w:sz w:val="20"/>
                <w:szCs w:val="20"/>
              </w:rPr>
              <w:t>The charter school is demonstrably unlikely to serve the interests of the entire community in which the school is proposing to locate. Analysis of this finding shall include consideration of the fiscal impact of the proposed charter school. A written factual finding under this paragraph shall detail specific facts and circumstances that analyze and consider the following factors:</w:t>
            </w:r>
          </w:p>
        </w:tc>
      </w:tr>
      <w:tr w:rsidR="00AD7236" w:rsidRPr="001D0D07" w:rsidTr="00925380">
        <w:trPr>
          <w:trHeight w:val="414"/>
        </w:trPr>
        <w:tc>
          <w:tcPr>
            <w:tcW w:w="5000" w:type="pct"/>
          </w:tcPr>
          <w:p w:rsidR="00AD7236" w:rsidRPr="001D0D07" w:rsidRDefault="00AD7236" w:rsidP="00AD7236">
            <w:pPr>
              <w:pStyle w:val="ListParagraph"/>
              <w:numPr>
                <w:ilvl w:val="0"/>
                <w:numId w:val="73"/>
              </w:numPr>
              <w:spacing w:after="240"/>
              <w:jc w:val="both"/>
              <w:rPr>
                <w:sz w:val="20"/>
                <w:szCs w:val="20"/>
              </w:rPr>
            </w:pPr>
            <w:r w:rsidRPr="001D0D07">
              <w:rPr>
                <w:sz w:val="20"/>
                <w:szCs w:val="20"/>
              </w:rPr>
              <w:t>The extent to which the proposed charter school would substantially undermine existing services, academic offerings, or programmatic offerings.</w:t>
            </w:r>
          </w:p>
        </w:tc>
      </w:tr>
      <w:tr w:rsidR="00AD7236" w:rsidRPr="001D0D07" w:rsidTr="00925380">
        <w:trPr>
          <w:trHeight w:val="648"/>
        </w:trPr>
        <w:tc>
          <w:tcPr>
            <w:tcW w:w="5000" w:type="pct"/>
          </w:tcPr>
          <w:p w:rsidR="00AD7236" w:rsidRPr="001D0D07" w:rsidRDefault="00AD7236" w:rsidP="00AD7236">
            <w:pPr>
              <w:pStyle w:val="ListParagraph"/>
              <w:numPr>
                <w:ilvl w:val="0"/>
                <w:numId w:val="73"/>
              </w:numPr>
              <w:spacing w:after="240"/>
              <w:jc w:val="both"/>
              <w:rPr>
                <w:sz w:val="20"/>
                <w:szCs w:val="20"/>
              </w:rPr>
            </w:pPr>
            <w:r w:rsidRPr="001D0D07">
              <w:rPr>
                <w:sz w:val="20"/>
                <w:szCs w:val="20"/>
              </w:rPr>
              <w:t>Whether the proposed charter school would duplicate a program currently offered within the school district and the existing program has sufficient capacity for the pupils proposed to be served within reasonable proximity to where the charter school intends to locate.</w:t>
            </w:r>
          </w:p>
        </w:tc>
      </w:tr>
      <w:tr w:rsidR="00AD7236" w:rsidRPr="001D0D07" w:rsidTr="00925380">
        <w:trPr>
          <w:trHeight w:val="1588"/>
        </w:trPr>
        <w:tc>
          <w:tcPr>
            <w:tcW w:w="5000" w:type="pct"/>
          </w:tcPr>
          <w:p w:rsidR="00AD7236" w:rsidRPr="001D0D07" w:rsidRDefault="00AD7236" w:rsidP="00AD7236">
            <w:pPr>
              <w:pStyle w:val="ListParagraph"/>
              <w:numPr>
                <w:ilvl w:val="0"/>
                <w:numId w:val="72"/>
              </w:numPr>
              <w:spacing w:after="240"/>
              <w:jc w:val="both"/>
              <w:rPr>
                <w:sz w:val="20"/>
                <w:szCs w:val="20"/>
              </w:rPr>
            </w:pPr>
            <w:r w:rsidRPr="001D0D07">
              <w:rPr>
                <w:sz w:val="20"/>
                <w:szCs w:val="20"/>
              </w:rPr>
              <w:t>The school district is not positioned to absorb the fiscal impact of the proposed charter school. A school district satisfies this paragraph if it has a qualified interim certification pursuant to Section 1240 and the county superintendent of schools, in consultation with the County Office Fiscal Crisis and Management Assistance Team, certifies that approving the charter school would result in the school district having a negative interim certification pursuant to Section 1240, has a negative interim certification pursuant to Section 1240, or is under state receivership. Charter schools proposed in a school district satisfying one of these conditions shall be subject to a rebuttable presumption of denial.</w:t>
            </w:r>
          </w:p>
        </w:tc>
      </w:tr>
    </w:tbl>
    <w:p w:rsidR="001D0D07" w:rsidRPr="001D0D07" w:rsidRDefault="001D0D07" w:rsidP="0071747B">
      <w:pPr>
        <w:spacing w:after="120"/>
        <w:rPr>
          <w:sz w:val="20"/>
          <w:szCs w:val="20"/>
        </w:rPr>
      </w:pPr>
      <w:r w:rsidRPr="001D0D07">
        <w:rPr>
          <w:sz w:val="20"/>
          <w:szCs w:val="20"/>
        </w:rPr>
        <w:br w:type="page"/>
      </w:r>
    </w:p>
    <w:p w:rsidR="0071747B" w:rsidRPr="00BC2C9E" w:rsidRDefault="00155478" w:rsidP="0071747B">
      <w:pPr>
        <w:spacing w:after="120"/>
        <w:rPr>
          <w:rFonts w:ascii="Cambria"/>
          <w:b/>
          <w:sz w:val="28"/>
          <w:szCs w:val="28"/>
        </w:rPr>
      </w:pPr>
      <w:r w:rsidRPr="00BC2C9E">
        <w:rPr>
          <w:rFonts w:ascii="Cambria"/>
          <w:b/>
          <w:sz w:val="28"/>
          <w:szCs w:val="28"/>
        </w:rPr>
        <w:lastRenderedPageBreak/>
        <w:t>Required Charter Petition</w:t>
      </w:r>
      <w:r w:rsidRPr="00BC2C9E">
        <w:rPr>
          <w:rFonts w:ascii="Cambria"/>
          <w:b/>
          <w:spacing w:val="-31"/>
          <w:sz w:val="28"/>
          <w:szCs w:val="28"/>
        </w:rPr>
        <w:t xml:space="preserve"> </w:t>
      </w:r>
      <w:r w:rsidRPr="00BC2C9E">
        <w:rPr>
          <w:rFonts w:ascii="Cambria"/>
          <w:b/>
          <w:sz w:val="28"/>
          <w:szCs w:val="28"/>
        </w:rPr>
        <w:t>Elements</w:t>
      </w:r>
    </w:p>
    <w:p w:rsidR="00BE7D0B" w:rsidRPr="00BC2C9E" w:rsidRDefault="0071747B" w:rsidP="00BB5E72">
      <w:pPr>
        <w:rPr>
          <w:rFonts w:ascii="Cambria"/>
          <w:b/>
          <w:sz w:val="17"/>
          <w:szCs w:val="17"/>
        </w:rPr>
      </w:pPr>
      <w:r w:rsidRPr="00BC2C9E">
        <w:rPr>
          <w:rFonts w:ascii="Cambria"/>
          <w:b/>
          <w:color w:val="C00000"/>
          <w:sz w:val="17"/>
          <w:szCs w:val="17"/>
        </w:rPr>
        <w:t>Cr</w:t>
      </w:r>
      <w:r w:rsidR="00155478" w:rsidRPr="00BC2C9E">
        <w:rPr>
          <w:rFonts w:ascii="Cambria"/>
          <w:b/>
          <w:color w:val="C00000"/>
          <w:sz w:val="17"/>
          <w:szCs w:val="17"/>
        </w:rPr>
        <w:t xml:space="preserve">iteria in RED </w:t>
      </w:r>
      <w:r w:rsidR="00AD7236">
        <w:rPr>
          <w:rFonts w:ascii="Cambria"/>
          <w:b/>
          <w:color w:val="C00000"/>
          <w:sz w:val="17"/>
          <w:szCs w:val="17"/>
        </w:rPr>
        <w:t>are</w:t>
      </w:r>
      <w:r w:rsidR="00155478" w:rsidRPr="00BC2C9E">
        <w:rPr>
          <w:rFonts w:ascii="Cambria"/>
          <w:b/>
          <w:color w:val="C00000"/>
          <w:sz w:val="17"/>
          <w:szCs w:val="17"/>
        </w:rPr>
        <w:t xml:space="preserve"> description</w:t>
      </w:r>
      <w:r w:rsidR="00AD7236">
        <w:rPr>
          <w:rFonts w:ascii="Cambria"/>
          <w:b/>
          <w:color w:val="C00000"/>
          <w:sz w:val="17"/>
          <w:szCs w:val="17"/>
        </w:rPr>
        <w:t>s that are</w:t>
      </w:r>
      <w:r w:rsidR="00155478" w:rsidRPr="00BC2C9E">
        <w:rPr>
          <w:rFonts w:ascii="Cambria"/>
          <w:b/>
          <w:color w:val="C00000"/>
          <w:sz w:val="17"/>
          <w:szCs w:val="17"/>
        </w:rPr>
        <w:t xml:space="preserve"> required under law to be included in the charter petition.</w:t>
      </w:r>
    </w:p>
    <w:p w:rsidR="00BE7D0B" w:rsidRPr="00BC2C9E" w:rsidRDefault="00155478" w:rsidP="00C72460">
      <w:pPr>
        <w:spacing w:after="120"/>
        <w:rPr>
          <w:rFonts w:ascii="Cambria"/>
          <w:b/>
          <w:sz w:val="17"/>
          <w:szCs w:val="17"/>
        </w:rPr>
      </w:pPr>
      <w:r w:rsidRPr="00BC2C9E">
        <w:rPr>
          <w:rFonts w:ascii="Cambria"/>
          <w:b/>
          <w:sz w:val="17"/>
          <w:szCs w:val="17"/>
        </w:rPr>
        <w:t>Criteria in BLACK are descriptions strongly suggested to be included to ensure that the charter petition is reasonably comprehensive.</w:t>
      </w:r>
    </w:p>
    <w:tbl>
      <w:tblPr>
        <w:tblStyle w:val="TableGrid"/>
        <w:tblW w:w="5000" w:type="pct"/>
        <w:tblLook w:val="0600" w:firstRow="0" w:lastRow="0" w:firstColumn="0" w:lastColumn="0" w:noHBand="1" w:noVBand="1"/>
      </w:tblPr>
      <w:tblGrid>
        <w:gridCol w:w="8569"/>
        <w:gridCol w:w="704"/>
        <w:gridCol w:w="617"/>
        <w:gridCol w:w="900"/>
      </w:tblGrid>
      <w:tr w:rsidR="00BE7D0B" w:rsidTr="0077712C">
        <w:trPr>
          <w:trHeight w:val="432"/>
        </w:trPr>
        <w:tc>
          <w:tcPr>
            <w:tcW w:w="5000" w:type="pct"/>
            <w:gridSpan w:val="4"/>
            <w:shd w:val="clear" w:color="auto" w:fill="D9D9D9" w:themeFill="background1" w:themeFillShade="D9"/>
            <w:vAlign w:val="center"/>
          </w:tcPr>
          <w:p w:rsidR="00BE7D0B" w:rsidRDefault="00155478" w:rsidP="00D91FFA">
            <w:pPr>
              <w:pStyle w:val="TableParagraph"/>
              <w:numPr>
                <w:ilvl w:val="0"/>
                <w:numId w:val="3"/>
              </w:numPr>
              <w:rPr>
                <w:rFonts w:ascii="Cambria"/>
                <w:b/>
                <w:sz w:val="24"/>
              </w:rPr>
            </w:pPr>
            <w:r>
              <w:rPr>
                <w:rFonts w:ascii="Cambria"/>
                <w:b/>
                <w:sz w:val="24"/>
              </w:rPr>
              <w:t>Description of Vision, Mission and Educational Program</w:t>
            </w:r>
          </w:p>
        </w:tc>
      </w:tr>
      <w:tr w:rsidR="00155A7A" w:rsidTr="0077712C">
        <w:trPr>
          <w:trHeight w:val="432"/>
        </w:trPr>
        <w:tc>
          <w:tcPr>
            <w:tcW w:w="3971" w:type="pct"/>
            <w:tcBorders>
              <w:bottom w:val="nil"/>
            </w:tcBorders>
            <w:vAlign w:val="center"/>
          </w:tcPr>
          <w:p w:rsidR="00BE7D0B" w:rsidRDefault="00925380" w:rsidP="00254E63">
            <w:pPr>
              <w:pStyle w:val="TableParagraph"/>
              <w:rPr>
                <w:sz w:val="20"/>
              </w:rPr>
            </w:pPr>
            <w:hyperlink r:id="rId8">
              <w:r w:rsidR="00745466">
                <w:rPr>
                  <w:color w:val="4471C4"/>
                  <w:sz w:val="20"/>
                </w:rPr>
                <w:t>Evaluation Criteria: EC</w:t>
              </w:r>
              <w:r w:rsidR="00155478">
                <w:rPr>
                  <w:color w:val="4471C4"/>
                  <w:sz w:val="20"/>
                </w:rPr>
                <w:t xml:space="preserve"> §</w:t>
              </w:r>
              <w:r w:rsidR="00745466">
                <w:rPr>
                  <w:color w:val="4471C4"/>
                  <w:sz w:val="20"/>
                </w:rPr>
                <w:t xml:space="preserve"> </w:t>
              </w:r>
              <w:r w:rsidR="00155478">
                <w:rPr>
                  <w:color w:val="4471C4"/>
                  <w:sz w:val="20"/>
                </w:rPr>
                <w:t>47605(c)(5)(A)</w:t>
              </w:r>
            </w:hyperlink>
          </w:p>
        </w:tc>
        <w:tc>
          <w:tcPr>
            <w:tcW w:w="612" w:type="pct"/>
            <w:gridSpan w:val="2"/>
            <w:vAlign w:val="center"/>
          </w:tcPr>
          <w:p w:rsidR="00BE7D0B" w:rsidRDefault="00155478" w:rsidP="00254E63">
            <w:pPr>
              <w:pStyle w:val="TableParagraph"/>
              <w:jc w:val="center"/>
              <w:rPr>
                <w:b/>
                <w:sz w:val="17"/>
              </w:rPr>
            </w:pPr>
            <w:r>
              <w:rPr>
                <w:b/>
                <w:sz w:val="17"/>
              </w:rPr>
              <w:t>Evaluation</w:t>
            </w:r>
          </w:p>
          <w:p w:rsidR="00BE7D0B" w:rsidRDefault="00155478" w:rsidP="00254E63">
            <w:pPr>
              <w:pStyle w:val="TableParagraph"/>
              <w:jc w:val="center"/>
              <w:rPr>
                <w:b/>
                <w:sz w:val="17"/>
              </w:rPr>
            </w:pPr>
            <w:r>
              <w:rPr>
                <w:b/>
                <w:sz w:val="17"/>
              </w:rPr>
              <w:t>Standard Met</w:t>
            </w:r>
          </w:p>
        </w:tc>
        <w:tc>
          <w:tcPr>
            <w:tcW w:w="417" w:type="pct"/>
            <w:vMerge w:val="restart"/>
            <w:vAlign w:val="center"/>
          </w:tcPr>
          <w:p w:rsidR="004D72BE" w:rsidRPr="00A90D85" w:rsidRDefault="00155478" w:rsidP="00254E63">
            <w:pPr>
              <w:pStyle w:val="TableParagraph"/>
              <w:ind w:left="216" w:hanging="216"/>
              <w:jc w:val="center"/>
              <w:rPr>
                <w:b/>
                <w:color w:val="C00000"/>
                <w:sz w:val="17"/>
              </w:rPr>
            </w:pPr>
            <w:r w:rsidRPr="00A90D85">
              <w:rPr>
                <w:b/>
                <w:color w:val="C00000"/>
                <w:sz w:val="17"/>
              </w:rPr>
              <w:t>Located</w:t>
            </w:r>
          </w:p>
          <w:p w:rsidR="00BE7D0B" w:rsidRPr="00A90D85" w:rsidRDefault="00155478" w:rsidP="00254E63">
            <w:pPr>
              <w:pStyle w:val="TableParagraph"/>
              <w:ind w:left="223" w:hanging="223"/>
              <w:jc w:val="center"/>
              <w:rPr>
                <w:b/>
                <w:color w:val="C00000"/>
                <w:sz w:val="17"/>
              </w:rPr>
            </w:pPr>
            <w:r w:rsidRPr="00A90D85">
              <w:rPr>
                <w:b/>
                <w:color w:val="C00000"/>
                <w:sz w:val="17"/>
              </w:rPr>
              <w:t>on</w:t>
            </w:r>
          </w:p>
          <w:p w:rsidR="00BE7D0B" w:rsidRDefault="00155478" w:rsidP="00254E63">
            <w:pPr>
              <w:pStyle w:val="TableParagraph"/>
              <w:jc w:val="center"/>
              <w:rPr>
                <w:b/>
                <w:sz w:val="17"/>
              </w:rPr>
            </w:pPr>
            <w:r w:rsidRPr="00A90D85">
              <w:rPr>
                <w:b/>
                <w:color w:val="C00000"/>
                <w:sz w:val="17"/>
              </w:rPr>
              <w:t>Page(s)</w:t>
            </w:r>
          </w:p>
        </w:tc>
      </w:tr>
      <w:tr w:rsidR="00155A7A" w:rsidTr="003560A3">
        <w:trPr>
          <w:trHeight w:val="288"/>
        </w:trPr>
        <w:tc>
          <w:tcPr>
            <w:tcW w:w="3971" w:type="pct"/>
            <w:tcBorders>
              <w:top w:val="nil"/>
            </w:tcBorders>
            <w:vAlign w:val="center"/>
          </w:tcPr>
          <w:p w:rsidR="00BE7D0B" w:rsidRDefault="00155478" w:rsidP="00DF0D91">
            <w:pPr>
              <w:pStyle w:val="TableParagraph"/>
              <w:rPr>
                <w:b/>
                <w:i/>
                <w:sz w:val="20"/>
              </w:rPr>
            </w:pPr>
            <w:r>
              <w:rPr>
                <w:b/>
                <w:i/>
                <w:sz w:val="20"/>
              </w:rPr>
              <w:t>THE PETITION DESCRIBES, AT MINIMUM</w:t>
            </w:r>
          </w:p>
        </w:tc>
        <w:tc>
          <w:tcPr>
            <w:tcW w:w="326" w:type="pct"/>
            <w:vAlign w:val="center"/>
          </w:tcPr>
          <w:p w:rsidR="00BE7D0B" w:rsidRDefault="00155478" w:rsidP="00254E63">
            <w:pPr>
              <w:pStyle w:val="TableParagraph"/>
              <w:jc w:val="center"/>
              <w:rPr>
                <w:b/>
                <w:sz w:val="18"/>
              </w:rPr>
            </w:pPr>
            <w:r>
              <w:rPr>
                <w:b/>
                <w:sz w:val="18"/>
              </w:rPr>
              <w:t>YES</w:t>
            </w:r>
          </w:p>
        </w:tc>
        <w:tc>
          <w:tcPr>
            <w:tcW w:w="286" w:type="pct"/>
            <w:vAlign w:val="center"/>
          </w:tcPr>
          <w:p w:rsidR="00BE7D0B" w:rsidRDefault="00155478" w:rsidP="00254E63">
            <w:pPr>
              <w:pStyle w:val="TableParagraph"/>
              <w:jc w:val="center"/>
              <w:rPr>
                <w:b/>
                <w:sz w:val="18"/>
              </w:rPr>
            </w:pPr>
            <w:r>
              <w:rPr>
                <w:b/>
                <w:sz w:val="18"/>
              </w:rPr>
              <w:t>NO</w:t>
            </w:r>
          </w:p>
        </w:tc>
        <w:tc>
          <w:tcPr>
            <w:tcW w:w="417" w:type="pct"/>
            <w:vMerge/>
          </w:tcPr>
          <w:p w:rsidR="00BE7D0B" w:rsidRDefault="00BE7D0B" w:rsidP="00254E63">
            <w:pPr>
              <w:jc w:val="center"/>
              <w:rPr>
                <w:sz w:val="2"/>
                <w:szCs w:val="2"/>
              </w:rPr>
            </w:pPr>
          </w:p>
        </w:tc>
      </w:tr>
      <w:tr w:rsidR="00BE7D0B" w:rsidTr="0077712C">
        <w:trPr>
          <w:trHeight w:val="432"/>
        </w:trPr>
        <w:tc>
          <w:tcPr>
            <w:tcW w:w="5000" w:type="pct"/>
            <w:gridSpan w:val="4"/>
            <w:shd w:val="clear" w:color="auto" w:fill="F2F2F2" w:themeFill="background1" w:themeFillShade="F2"/>
            <w:vAlign w:val="center"/>
          </w:tcPr>
          <w:p w:rsidR="00BE7D0B" w:rsidRDefault="00155478" w:rsidP="00D91FFA">
            <w:pPr>
              <w:pStyle w:val="TableParagraph"/>
              <w:numPr>
                <w:ilvl w:val="0"/>
                <w:numId w:val="4"/>
              </w:numPr>
              <w:rPr>
                <w:b/>
                <w:sz w:val="20"/>
              </w:rPr>
            </w:pPr>
            <w:r>
              <w:rPr>
                <w:b/>
                <w:sz w:val="20"/>
              </w:rPr>
              <w:t>Targeted Student Populations and Community Need</w:t>
            </w:r>
          </w:p>
        </w:tc>
      </w:tr>
      <w:tr w:rsidR="00155A7A" w:rsidTr="003560A3">
        <w:trPr>
          <w:trHeight w:val="484"/>
        </w:trPr>
        <w:tc>
          <w:tcPr>
            <w:tcW w:w="3971" w:type="pct"/>
            <w:vAlign w:val="center"/>
          </w:tcPr>
          <w:p w:rsidR="00BE7D0B" w:rsidRPr="00C72460" w:rsidRDefault="00475EE1" w:rsidP="00710EEC">
            <w:pPr>
              <w:pStyle w:val="TableParagraph"/>
              <w:numPr>
                <w:ilvl w:val="0"/>
                <w:numId w:val="5"/>
              </w:numPr>
              <w:ind w:left="432" w:hanging="288"/>
              <w:rPr>
                <w:sz w:val="19"/>
              </w:rPr>
            </w:pPr>
            <w:r>
              <w:rPr>
                <w:color w:val="C00000"/>
                <w:sz w:val="19"/>
              </w:rPr>
              <w:t>S</w:t>
            </w:r>
            <w:r w:rsidR="00155478">
              <w:rPr>
                <w:color w:val="C00000"/>
                <w:sz w:val="19"/>
              </w:rPr>
              <w:t>tudents the charter school will attempt to educate and a demonstration of need for proposed</w:t>
            </w:r>
            <w:r w:rsidR="00C72460">
              <w:rPr>
                <w:sz w:val="19"/>
              </w:rPr>
              <w:t xml:space="preserve"> </w:t>
            </w:r>
            <w:r w:rsidR="00155478" w:rsidRPr="00C72460">
              <w:rPr>
                <w:color w:val="C00000"/>
                <w:sz w:val="19"/>
              </w:rPr>
              <w:t>educational program</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925380">
            <w:pPr>
              <w:pStyle w:val="TableParagraph"/>
              <w:jc w:val="center"/>
              <w:rPr>
                <w:sz w:val="18"/>
              </w:rPr>
            </w:pPr>
          </w:p>
        </w:tc>
      </w:tr>
      <w:tr w:rsidR="00155A7A" w:rsidTr="003560A3">
        <w:trPr>
          <w:trHeight w:val="363"/>
        </w:trPr>
        <w:tc>
          <w:tcPr>
            <w:tcW w:w="3971" w:type="pct"/>
            <w:vAlign w:val="center"/>
          </w:tcPr>
          <w:p w:rsidR="00BE7D0B" w:rsidRDefault="00475EE1" w:rsidP="00710EEC">
            <w:pPr>
              <w:pStyle w:val="TableParagraph"/>
              <w:numPr>
                <w:ilvl w:val="0"/>
                <w:numId w:val="5"/>
              </w:numPr>
              <w:ind w:left="432" w:hanging="288"/>
              <w:rPr>
                <w:sz w:val="19"/>
              </w:rPr>
            </w:pPr>
            <w:r>
              <w:rPr>
                <w:color w:val="C00000"/>
                <w:sz w:val="19"/>
              </w:rPr>
              <w:t>G</w:t>
            </w:r>
            <w:r w:rsidR="00155478">
              <w:rPr>
                <w:color w:val="C00000"/>
                <w:sz w:val="19"/>
              </w:rPr>
              <w:t>rade levels and number of students the charter school plans to serve</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254E63">
            <w:pPr>
              <w:pStyle w:val="TableParagraph"/>
              <w:jc w:val="center"/>
              <w:rPr>
                <w:sz w:val="18"/>
              </w:rPr>
            </w:pPr>
          </w:p>
        </w:tc>
      </w:tr>
      <w:tr w:rsidR="00155A7A" w:rsidTr="003560A3">
        <w:trPr>
          <w:trHeight w:val="363"/>
        </w:trPr>
        <w:tc>
          <w:tcPr>
            <w:tcW w:w="3971" w:type="pct"/>
            <w:vAlign w:val="center"/>
          </w:tcPr>
          <w:p w:rsidR="00BE7D0B" w:rsidRDefault="00475EE1" w:rsidP="00710EEC">
            <w:pPr>
              <w:pStyle w:val="TableParagraph"/>
              <w:numPr>
                <w:ilvl w:val="0"/>
                <w:numId w:val="5"/>
              </w:numPr>
              <w:ind w:left="432" w:hanging="288"/>
              <w:rPr>
                <w:sz w:val="19"/>
              </w:rPr>
            </w:pPr>
            <w:r>
              <w:rPr>
                <w:color w:val="C00000"/>
                <w:sz w:val="19"/>
              </w:rPr>
              <w:t>A</w:t>
            </w:r>
            <w:r w:rsidR="00155478">
              <w:rPr>
                <w:color w:val="C00000"/>
                <w:sz w:val="19"/>
              </w:rPr>
              <w:t xml:space="preserve"> clear, concise school mission and vision statement that align</w:t>
            </w:r>
            <w:r w:rsidR="00745466">
              <w:rPr>
                <w:color w:val="C00000"/>
                <w:sz w:val="19"/>
              </w:rPr>
              <w:t>s</w:t>
            </w:r>
            <w:r w:rsidR="00155478">
              <w:rPr>
                <w:color w:val="C00000"/>
                <w:sz w:val="19"/>
              </w:rPr>
              <w:t xml:space="preserve"> with the target population</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254E63">
            <w:pPr>
              <w:pStyle w:val="TableParagraph"/>
              <w:jc w:val="center"/>
              <w:rPr>
                <w:sz w:val="18"/>
              </w:rPr>
            </w:pPr>
          </w:p>
        </w:tc>
      </w:tr>
      <w:tr w:rsidR="00155A7A" w:rsidTr="003560A3">
        <w:trPr>
          <w:trHeight w:val="363"/>
        </w:trPr>
        <w:tc>
          <w:tcPr>
            <w:tcW w:w="3971" w:type="pct"/>
            <w:vAlign w:val="center"/>
          </w:tcPr>
          <w:p w:rsidR="00BE7D0B" w:rsidRDefault="00475EE1" w:rsidP="00710EEC">
            <w:pPr>
              <w:pStyle w:val="TableParagraph"/>
              <w:numPr>
                <w:ilvl w:val="0"/>
                <w:numId w:val="5"/>
              </w:numPr>
              <w:ind w:left="432" w:hanging="288"/>
              <w:rPr>
                <w:sz w:val="19"/>
              </w:rPr>
            </w:pPr>
            <w:r>
              <w:rPr>
                <w:color w:val="C00000"/>
                <w:sz w:val="19"/>
              </w:rPr>
              <w:t>T</w:t>
            </w:r>
            <w:r w:rsidR="00155478">
              <w:rPr>
                <w:color w:val="C00000"/>
                <w:sz w:val="19"/>
              </w:rPr>
              <w:t>he needs and challenges of the student groups to be served</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254E63">
            <w:pPr>
              <w:pStyle w:val="TableParagraph"/>
              <w:jc w:val="center"/>
              <w:rPr>
                <w:sz w:val="18"/>
              </w:rPr>
            </w:pPr>
          </w:p>
        </w:tc>
      </w:tr>
      <w:tr w:rsidR="00BE7D0B" w:rsidTr="0077712C">
        <w:trPr>
          <w:trHeight w:val="432"/>
        </w:trPr>
        <w:tc>
          <w:tcPr>
            <w:tcW w:w="5000" w:type="pct"/>
            <w:gridSpan w:val="4"/>
            <w:shd w:val="clear" w:color="auto" w:fill="F2F2F2" w:themeFill="background1" w:themeFillShade="F2"/>
            <w:vAlign w:val="center"/>
          </w:tcPr>
          <w:p w:rsidR="00BE7D0B" w:rsidRDefault="00155478" w:rsidP="00D91FFA">
            <w:pPr>
              <w:pStyle w:val="TableParagraph"/>
              <w:numPr>
                <w:ilvl w:val="0"/>
                <w:numId w:val="4"/>
              </w:numPr>
              <w:rPr>
                <w:b/>
                <w:sz w:val="20"/>
              </w:rPr>
            </w:pPr>
            <w:r>
              <w:rPr>
                <w:b/>
                <w:sz w:val="20"/>
              </w:rPr>
              <w:t>Attendance</w:t>
            </w:r>
          </w:p>
        </w:tc>
      </w:tr>
      <w:tr w:rsidR="00155A7A" w:rsidTr="003560A3">
        <w:trPr>
          <w:trHeight w:val="363"/>
        </w:trPr>
        <w:tc>
          <w:tcPr>
            <w:tcW w:w="3971" w:type="pct"/>
            <w:vAlign w:val="center"/>
          </w:tcPr>
          <w:p w:rsidR="00BE7D0B" w:rsidRDefault="00475EE1" w:rsidP="00710EEC">
            <w:pPr>
              <w:pStyle w:val="TableParagraph"/>
              <w:numPr>
                <w:ilvl w:val="0"/>
                <w:numId w:val="6"/>
              </w:numPr>
              <w:ind w:left="432" w:hanging="288"/>
              <w:rPr>
                <w:sz w:val="19"/>
              </w:rPr>
            </w:pPr>
            <w:r>
              <w:rPr>
                <w:color w:val="C00000"/>
                <w:sz w:val="19"/>
              </w:rPr>
              <w:t>S</w:t>
            </w:r>
            <w:r w:rsidR="00155478">
              <w:rPr>
                <w:color w:val="C00000"/>
                <w:sz w:val="19"/>
              </w:rPr>
              <w:t>chool year/academic calendar, number of school days and instructional minutes</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254E63">
            <w:pPr>
              <w:pStyle w:val="TableParagraph"/>
              <w:jc w:val="center"/>
              <w:rPr>
                <w:sz w:val="18"/>
              </w:rPr>
            </w:pPr>
          </w:p>
        </w:tc>
      </w:tr>
      <w:tr w:rsidR="00155A7A" w:rsidTr="003560A3">
        <w:trPr>
          <w:trHeight w:val="363"/>
        </w:trPr>
        <w:tc>
          <w:tcPr>
            <w:tcW w:w="3971" w:type="pct"/>
            <w:vAlign w:val="center"/>
          </w:tcPr>
          <w:p w:rsidR="00BE7D0B" w:rsidRDefault="00475EE1" w:rsidP="00710EEC">
            <w:pPr>
              <w:pStyle w:val="TableParagraph"/>
              <w:numPr>
                <w:ilvl w:val="0"/>
                <w:numId w:val="6"/>
              </w:numPr>
              <w:ind w:left="432" w:hanging="288"/>
              <w:rPr>
                <w:sz w:val="19"/>
              </w:rPr>
            </w:pPr>
            <w:r>
              <w:rPr>
                <w:sz w:val="19"/>
              </w:rPr>
              <w:t>M</w:t>
            </w:r>
            <w:r w:rsidR="00155478">
              <w:rPr>
                <w:sz w:val="19"/>
              </w:rPr>
              <w:t>aster/daily schedule and proposed bell schedule</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254E63">
            <w:pPr>
              <w:pStyle w:val="TableParagraph"/>
              <w:jc w:val="center"/>
              <w:rPr>
                <w:sz w:val="18"/>
              </w:rPr>
            </w:pPr>
          </w:p>
        </w:tc>
      </w:tr>
      <w:tr w:rsidR="00BE7D0B" w:rsidTr="0077712C">
        <w:trPr>
          <w:trHeight w:val="432"/>
        </w:trPr>
        <w:tc>
          <w:tcPr>
            <w:tcW w:w="5000" w:type="pct"/>
            <w:gridSpan w:val="4"/>
            <w:shd w:val="clear" w:color="auto" w:fill="F2F2F2" w:themeFill="background1" w:themeFillShade="F2"/>
            <w:vAlign w:val="center"/>
          </w:tcPr>
          <w:p w:rsidR="00BE7D0B" w:rsidRDefault="00155478" w:rsidP="00D91FFA">
            <w:pPr>
              <w:pStyle w:val="TableParagraph"/>
              <w:numPr>
                <w:ilvl w:val="0"/>
                <w:numId w:val="4"/>
              </w:numPr>
              <w:rPr>
                <w:b/>
                <w:sz w:val="20"/>
              </w:rPr>
            </w:pPr>
            <w:r>
              <w:rPr>
                <w:b/>
                <w:sz w:val="20"/>
              </w:rPr>
              <w:t>What It Means to Be an Educated Person in the 21st Century</w:t>
            </w:r>
          </w:p>
        </w:tc>
      </w:tr>
      <w:tr w:rsidR="00155A7A" w:rsidTr="003560A3">
        <w:trPr>
          <w:trHeight w:val="484"/>
        </w:trPr>
        <w:tc>
          <w:tcPr>
            <w:tcW w:w="3971" w:type="pct"/>
            <w:vAlign w:val="center"/>
          </w:tcPr>
          <w:p w:rsidR="00BE7D0B" w:rsidRPr="00C72460" w:rsidRDefault="00475EE1" w:rsidP="00710EEC">
            <w:pPr>
              <w:pStyle w:val="TableParagraph"/>
              <w:numPr>
                <w:ilvl w:val="0"/>
                <w:numId w:val="7"/>
              </w:numPr>
              <w:ind w:left="432" w:hanging="288"/>
              <w:rPr>
                <w:sz w:val="19"/>
              </w:rPr>
            </w:pPr>
            <w:r>
              <w:rPr>
                <w:color w:val="C00000"/>
                <w:sz w:val="19"/>
              </w:rPr>
              <w:t>G</w:t>
            </w:r>
            <w:r w:rsidR="00155478">
              <w:rPr>
                <w:color w:val="C00000"/>
                <w:sz w:val="19"/>
              </w:rPr>
              <w:t>oals that are consistent with enabling all pupils to become or remain self-motivated, competent,</w:t>
            </w:r>
            <w:r w:rsidR="00C72460">
              <w:rPr>
                <w:sz w:val="19"/>
              </w:rPr>
              <w:t xml:space="preserve"> </w:t>
            </w:r>
            <w:r w:rsidR="00155478" w:rsidRPr="00C72460">
              <w:rPr>
                <w:color w:val="C00000"/>
                <w:sz w:val="19"/>
              </w:rPr>
              <w:t>lifelong learners</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254E63">
            <w:pPr>
              <w:pStyle w:val="TableParagraph"/>
              <w:jc w:val="center"/>
              <w:rPr>
                <w:sz w:val="18"/>
              </w:rPr>
            </w:pPr>
          </w:p>
        </w:tc>
      </w:tr>
      <w:tr w:rsidR="00155A7A" w:rsidTr="003560A3">
        <w:trPr>
          <w:trHeight w:val="363"/>
        </w:trPr>
        <w:tc>
          <w:tcPr>
            <w:tcW w:w="3971" w:type="pct"/>
            <w:vAlign w:val="center"/>
          </w:tcPr>
          <w:p w:rsidR="00BE7D0B" w:rsidRDefault="00475EE1" w:rsidP="00710EEC">
            <w:pPr>
              <w:pStyle w:val="TableParagraph"/>
              <w:numPr>
                <w:ilvl w:val="0"/>
                <w:numId w:val="7"/>
              </w:numPr>
              <w:ind w:left="432" w:hanging="288"/>
              <w:rPr>
                <w:sz w:val="19"/>
              </w:rPr>
            </w:pPr>
            <w:r>
              <w:rPr>
                <w:sz w:val="19"/>
              </w:rPr>
              <w:t>L</w:t>
            </w:r>
            <w:r w:rsidR="00155478">
              <w:rPr>
                <w:sz w:val="19"/>
              </w:rPr>
              <w:t>ist of academic skills and qualities important for an educated person</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254E63">
            <w:pPr>
              <w:pStyle w:val="TableParagraph"/>
              <w:jc w:val="center"/>
              <w:rPr>
                <w:sz w:val="18"/>
              </w:rPr>
            </w:pPr>
          </w:p>
        </w:tc>
      </w:tr>
      <w:tr w:rsidR="00155A7A" w:rsidTr="003560A3">
        <w:trPr>
          <w:trHeight w:val="363"/>
        </w:trPr>
        <w:tc>
          <w:tcPr>
            <w:tcW w:w="3971" w:type="pct"/>
            <w:vAlign w:val="center"/>
          </w:tcPr>
          <w:p w:rsidR="00BE7D0B" w:rsidRDefault="00475EE1" w:rsidP="00710EEC">
            <w:pPr>
              <w:pStyle w:val="TableParagraph"/>
              <w:numPr>
                <w:ilvl w:val="0"/>
                <w:numId w:val="7"/>
              </w:numPr>
              <w:ind w:left="432" w:hanging="288"/>
              <w:rPr>
                <w:sz w:val="19"/>
              </w:rPr>
            </w:pPr>
            <w:r>
              <w:rPr>
                <w:sz w:val="19"/>
              </w:rPr>
              <w:t>L</w:t>
            </w:r>
            <w:r w:rsidR="00155478">
              <w:rPr>
                <w:sz w:val="19"/>
              </w:rPr>
              <w:t>ist of general non-academic skills and qualities important for an educated person</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254E63">
            <w:pPr>
              <w:pStyle w:val="TableParagraph"/>
              <w:jc w:val="center"/>
              <w:rPr>
                <w:sz w:val="18"/>
              </w:rPr>
            </w:pPr>
          </w:p>
        </w:tc>
      </w:tr>
      <w:tr w:rsidR="00BE7D0B" w:rsidTr="0077712C">
        <w:trPr>
          <w:trHeight w:val="432"/>
        </w:trPr>
        <w:tc>
          <w:tcPr>
            <w:tcW w:w="5000" w:type="pct"/>
            <w:gridSpan w:val="4"/>
            <w:shd w:val="clear" w:color="auto" w:fill="F2F2F2" w:themeFill="background1" w:themeFillShade="F2"/>
            <w:vAlign w:val="center"/>
          </w:tcPr>
          <w:p w:rsidR="00BE7D0B" w:rsidRDefault="00925380" w:rsidP="00D91FFA">
            <w:pPr>
              <w:pStyle w:val="TableParagraph"/>
              <w:numPr>
                <w:ilvl w:val="0"/>
                <w:numId w:val="4"/>
              </w:numPr>
              <w:rPr>
                <w:b/>
                <w:sz w:val="20"/>
              </w:rPr>
            </w:pPr>
            <w:hyperlink r:id="rId9">
              <w:r w:rsidR="00155478">
                <w:rPr>
                  <w:b/>
                  <w:sz w:val="20"/>
                </w:rPr>
                <w:t>How Learning Bes</w:t>
              </w:r>
              <w:r w:rsidR="00475EE1">
                <w:rPr>
                  <w:b/>
                  <w:sz w:val="20"/>
                </w:rPr>
                <w:t>t Occurs/Instructional Design, Including Subgroup P</w:t>
              </w:r>
              <w:r w:rsidR="00745466">
                <w:rPr>
                  <w:b/>
                  <w:sz w:val="20"/>
                </w:rPr>
                <w:t xml:space="preserve">rogram            </w:t>
              </w:r>
              <w:r w:rsidR="00155478">
                <w:rPr>
                  <w:b/>
                  <w:sz w:val="20"/>
                </w:rPr>
                <w:t>CCR §</w:t>
              </w:r>
              <w:r w:rsidR="00745466">
                <w:rPr>
                  <w:b/>
                  <w:sz w:val="20"/>
                </w:rPr>
                <w:t xml:space="preserve"> </w:t>
              </w:r>
              <w:r w:rsidR="00155478">
                <w:rPr>
                  <w:b/>
                  <w:sz w:val="20"/>
                </w:rPr>
                <w:t>11967.5.1. (f)(C)</w:t>
              </w:r>
            </w:hyperlink>
          </w:p>
        </w:tc>
      </w:tr>
      <w:tr w:rsidR="00155A7A" w:rsidTr="003560A3">
        <w:trPr>
          <w:trHeight w:val="484"/>
        </w:trPr>
        <w:tc>
          <w:tcPr>
            <w:tcW w:w="3971" w:type="pct"/>
            <w:vAlign w:val="center"/>
          </w:tcPr>
          <w:p w:rsidR="00BE7D0B" w:rsidRPr="00C72460" w:rsidRDefault="00475EE1" w:rsidP="00710EEC">
            <w:pPr>
              <w:pStyle w:val="TableParagraph"/>
              <w:numPr>
                <w:ilvl w:val="0"/>
                <w:numId w:val="8"/>
              </w:numPr>
              <w:ind w:left="432" w:hanging="288"/>
              <w:rPr>
                <w:sz w:val="19"/>
              </w:rPr>
            </w:pPr>
            <w:r>
              <w:rPr>
                <w:color w:val="C00000"/>
                <w:sz w:val="19"/>
              </w:rPr>
              <w:t>A</w:t>
            </w:r>
            <w:r w:rsidR="00155478">
              <w:rPr>
                <w:color w:val="C00000"/>
                <w:sz w:val="19"/>
              </w:rPr>
              <w:t xml:space="preserve"> framework for instructional design that is aligned with the needs of the students that the charter</w:t>
            </w:r>
            <w:r w:rsidR="00C72460">
              <w:rPr>
                <w:sz w:val="19"/>
              </w:rPr>
              <w:t xml:space="preserve"> </w:t>
            </w:r>
            <w:r w:rsidR="00155478" w:rsidRPr="00C72460">
              <w:rPr>
                <w:color w:val="C00000"/>
                <w:sz w:val="19"/>
              </w:rPr>
              <w:t>has identified as its target student population</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254E63">
            <w:pPr>
              <w:pStyle w:val="TableParagraph"/>
              <w:jc w:val="center"/>
              <w:rPr>
                <w:sz w:val="18"/>
              </w:rPr>
            </w:pPr>
          </w:p>
        </w:tc>
      </w:tr>
      <w:tr w:rsidR="00155A7A" w:rsidTr="003560A3">
        <w:trPr>
          <w:trHeight w:val="363"/>
        </w:trPr>
        <w:tc>
          <w:tcPr>
            <w:tcW w:w="3971" w:type="pct"/>
            <w:vAlign w:val="center"/>
          </w:tcPr>
          <w:p w:rsidR="00BE7D0B" w:rsidRDefault="00475EE1" w:rsidP="00710EEC">
            <w:pPr>
              <w:pStyle w:val="TableParagraph"/>
              <w:numPr>
                <w:ilvl w:val="0"/>
                <w:numId w:val="8"/>
              </w:numPr>
              <w:ind w:left="432" w:hanging="288"/>
              <w:rPr>
                <w:sz w:val="19"/>
              </w:rPr>
            </w:pPr>
            <w:r>
              <w:rPr>
                <w:color w:val="C00000"/>
                <w:sz w:val="19"/>
              </w:rPr>
              <w:t>D</w:t>
            </w:r>
            <w:r w:rsidR="00155478">
              <w:rPr>
                <w:color w:val="C00000"/>
                <w:sz w:val="19"/>
              </w:rPr>
              <w:t>escription of learning setting (e.g. site-based matriculation, independent study, tech-based)</w:t>
            </w:r>
          </w:p>
        </w:tc>
        <w:tc>
          <w:tcPr>
            <w:tcW w:w="326" w:type="pct"/>
            <w:vAlign w:val="center"/>
          </w:tcPr>
          <w:p w:rsidR="00BE7D0B" w:rsidRPr="000B727C" w:rsidRDefault="00BE7D0B" w:rsidP="00254E63">
            <w:pPr>
              <w:pStyle w:val="TableParagraph"/>
              <w:jc w:val="center"/>
              <w:rPr>
                <w:sz w:val="18"/>
              </w:rPr>
            </w:pPr>
          </w:p>
        </w:tc>
        <w:tc>
          <w:tcPr>
            <w:tcW w:w="286" w:type="pct"/>
            <w:vAlign w:val="center"/>
          </w:tcPr>
          <w:p w:rsidR="00BE7D0B" w:rsidRPr="000B727C" w:rsidRDefault="00BE7D0B" w:rsidP="00254E63">
            <w:pPr>
              <w:pStyle w:val="TableParagraph"/>
              <w:jc w:val="center"/>
              <w:rPr>
                <w:sz w:val="18"/>
              </w:rPr>
            </w:pPr>
          </w:p>
        </w:tc>
        <w:tc>
          <w:tcPr>
            <w:tcW w:w="417" w:type="pct"/>
            <w:vAlign w:val="center"/>
          </w:tcPr>
          <w:p w:rsidR="00BE7D0B" w:rsidRPr="000B727C" w:rsidRDefault="00BE7D0B" w:rsidP="00254E63">
            <w:pPr>
              <w:pStyle w:val="TableParagraph"/>
              <w:jc w:val="center"/>
              <w:rPr>
                <w:sz w:val="18"/>
              </w:rPr>
            </w:pPr>
          </w:p>
        </w:tc>
      </w:tr>
      <w:tr w:rsidR="003560A3" w:rsidTr="003560A3">
        <w:trPr>
          <w:trHeight w:val="1043"/>
        </w:trPr>
        <w:tc>
          <w:tcPr>
            <w:tcW w:w="3971" w:type="pct"/>
            <w:vAlign w:val="center"/>
          </w:tcPr>
          <w:p w:rsidR="003560A3" w:rsidRDefault="003560A3" w:rsidP="003560A3">
            <w:pPr>
              <w:pStyle w:val="TableParagraph"/>
              <w:numPr>
                <w:ilvl w:val="0"/>
                <w:numId w:val="8"/>
              </w:numPr>
              <w:ind w:left="432" w:hanging="288"/>
              <w:rPr>
                <w:sz w:val="19"/>
              </w:rPr>
            </w:pPr>
            <w:r>
              <w:rPr>
                <w:color w:val="C00000"/>
                <w:sz w:val="19"/>
              </w:rPr>
              <w:t>How the charter school will identify and meet the needs of students with disabilities, ELLs, students</w:t>
            </w:r>
            <w:r>
              <w:rPr>
                <w:sz w:val="19"/>
              </w:rPr>
              <w:t xml:space="preserve"> </w:t>
            </w:r>
            <w:r w:rsidRPr="00C72460">
              <w:rPr>
                <w:color w:val="C00000"/>
                <w:sz w:val="19"/>
              </w:rPr>
              <w:t>achieving substantially above or below grade level expectations, and other special student populations</w:t>
            </w:r>
          </w:p>
          <w:p w:rsidR="003560A3" w:rsidRDefault="003560A3" w:rsidP="003560A3">
            <w:pPr>
              <w:pStyle w:val="TableParagraph"/>
              <w:numPr>
                <w:ilvl w:val="0"/>
                <w:numId w:val="9"/>
              </w:numPr>
              <w:ind w:left="720"/>
              <w:rPr>
                <w:sz w:val="19"/>
              </w:rPr>
            </w:pPr>
            <w:r>
              <w:rPr>
                <w:color w:val="C00000"/>
                <w:sz w:val="19"/>
              </w:rPr>
              <w:t>T</w:t>
            </w:r>
            <w:r w:rsidRPr="0071747B">
              <w:rPr>
                <w:color w:val="C00000"/>
                <w:sz w:val="19"/>
              </w:rPr>
              <w:t>he description demonstrates understanding of the likely ELL</w:t>
            </w:r>
            <w:r w:rsidRPr="0071747B">
              <w:rPr>
                <w:color w:val="C00000"/>
                <w:spacing w:val="-10"/>
                <w:sz w:val="19"/>
              </w:rPr>
              <w:t xml:space="preserve"> </w:t>
            </w:r>
            <w:r w:rsidRPr="0071747B">
              <w:rPr>
                <w:color w:val="C00000"/>
                <w:sz w:val="19"/>
              </w:rPr>
              <w:t>population</w:t>
            </w:r>
          </w:p>
          <w:p w:rsidR="003560A3" w:rsidRPr="0071747B" w:rsidRDefault="003560A3" w:rsidP="003560A3">
            <w:pPr>
              <w:pStyle w:val="TableParagraph"/>
              <w:numPr>
                <w:ilvl w:val="0"/>
                <w:numId w:val="9"/>
              </w:numPr>
              <w:ind w:left="720"/>
              <w:rPr>
                <w:sz w:val="19"/>
              </w:rPr>
            </w:pPr>
            <w:r>
              <w:rPr>
                <w:color w:val="C00000"/>
                <w:sz w:val="19"/>
              </w:rPr>
              <w:t>I</w:t>
            </w:r>
            <w:r w:rsidRPr="0071747B">
              <w:rPr>
                <w:color w:val="C00000"/>
                <w:sz w:val="19"/>
              </w:rPr>
              <w:t>ncludes sound approach to identify and meet the needs of subgroup</w:t>
            </w:r>
            <w:r w:rsidRPr="0071747B">
              <w:rPr>
                <w:color w:val="C00000"/>
                <w:spacing w:val="-10"/>
                <w:sz w:val="19"/>
              </w:rPr>
              <w:t xml:space="preserve"> </w:t>
            </w:r>
            <w:r w:rsidRPr="0071747B">
              <w:rPr>
                <w:color w:val="C00000"/>
                <w:sz w:val="19"/>
              </w:rPr>
              <w:t>populations</w:t>
            </w:r>
          </w:p>
        </w:tc>
        <w:tc>
          <w:tcPr>
            <w:tcW w:w="326" w:type="pct"/>
            <w:vAlign w:val="center"/>
          </w:tcPr>
          <w:p w:rsidR="003560A3" w:rsidRPr="000B727C" w:rsidRDefault="003560A3" w:rsidP="003560A3">
            <w:pPr>
              <w:pStyle w:val="TableParagraph"/>
              <w:jc w:val="center"/>
              <w:rPr>
                <w:sz w:val="18"/>
              </w:rPr>
            </w:pPr>
          </w:p>
        </w:tc>
        <w:tc>
          <w:tcPr>
            <w:tcW w:w="286" w:type="pct"/>
            <w:vAlign w:val="center"/>
          </w:tcPr>
          <w:p w:rsidR="003560A3" w:rsidRPr="000B727C" w:rsidRDefault="003560A3" w:rsidP="003560A3">
            <w:pPr>
              <w:pStyle w:val="TableParagraph"/>
              <w:jc w:val="center"/>
              <w:rPr>
                <w:sz w:val="18"/>
              </w:rPr>
            </w:pPr>
          </w:p>
        </w:tc>
        <w:tc>
          <w:tcPr>
            <w:tcW w:w="417" w:type="pct"/>
            <w:vAlign w:val="center"/>
          </w:tcPr>
          <w:p w:rsidR="003560A3" w:rsidRPr="000B727C" w:rsidRDefault="003560A3" w:rsidP="003560A3">
            <w:pPr>
              <w:pStyle w:val="TableParagraph"/>
              <w:jc w:val="center"/>
              <w:rPr>
                <w:sz w:val="18"/>
              </w:rPr>
            </w:pPr>
          </w:p>
        </w:tc>
      </w:tr>
      <w:tr w:rsidR="003560A3" w:rsidTr="003560A3">
        <w:trPr>
          <w:trHeight w:val="467"/>
        </w:trPr>
        <w:tc>
          <w:tcPr>
            <w:tcW w:w="3971" w:type="pct"/>
            <w:vAlign w:val="center"/>
          </w:tcPr>
          <w:p w:rsidR="003560A3" w:rsidRPr="0071747B" w:rsidRDefault="003560A3" w:rsidP="003560A3">
            <w:pPr>
              <w:pStyle w:val="TableParagraph"/>
              <w:numPr>
                <w:ilvl w:val="0"/>
                <w:numId w:val="8"/>
              </w:numPr>
              <w:ind w:left="432" w:hanging="288"/>
              <w:rPr>
                <w:sz w:val="19"/>
              </w:rPr>
            </w:pPr>
            <w:r>
              <w:rPr>
                <w:color w:val="C00000"/>
                <w:sz w:val="19"/>
              </w:rPr>
              <w:t>Special education plan including, but not limited to, the means by which the charter school will</w:t>
            </w:r>
            <w:r>
              <w:rPr>
                <w:sz w:val="19"/>
              </w:rPr>
              <w:t xml:space="preserve"> </w:t>
            </w:r>
            <w:r w:rsidRPr="0071747B">
              <w:rPr>
                <w:color w:val="C00000"/>
                <w:sz w:val="19"/>
              </w:rPr>
              <w:t>comply with the provisions of EC section 47641</w:t>
            </w:r>
          </w:p>
        </w:tc>
        <w:tc>
          <w:tcPr>
            <w:tcW w:w="326" w:type="pct"/>
            <w:vAlign w:val="center"/>
          </w:tcPr>
          <w:p w:rsidR="003560A3" w:rsidRPr="000B727C" w:rsidRDefault="003560A3" w:rsidP="003560A3">
            <w:pPr>
              <w:pStyle w:val="TableParagraph"/>
              <w:jc w:val="center"/>
              <w:rPr>
                <w:sz w:val="18"/>
              </w:rPr>
            </w:pPr>
          </w:p>
        </w:tc>
        <w:tc>
          <w:tcPr>
            <w:tcW w:w="286" w:type="pct"/>
            <w:vAlign w:val="center"/>
          </w:tcPr>
          <w:p w:rsidR="003560A3" w:rsidRPr="000B727C" w:rsidRDefault="003560A3" w:rsidP="003560A3">
            <w:pPr>
              <w:pStyle w:val="TableParagraph"/>
              <w:jc w:val="center"/>
              <w:rPr>
                <w:sz w:val="18"/>
              </w:rPr>
            </w:pPr>
          </w:p>
        </w:tc>
        <w:tc>
          <w:tcPr>
            <w:tcW w:w="417" w:type="pct"/>
            <w:vAlign w:val="center"/>
          </w:tcPr>
          <w:p w:rsidR="003560A3" w:rsidRPr="000B727C" w:rsidRDefault="003560A3" w:rsidP="003560A3">
            <w:pPr>
              <w:pStyle w:val="TableParagraph"/>
              <w:jc w:val="center"/>
              <w:rPr>
                <w:sz w:val="18"/>
              </w:rPr>
            </w:pPr>
          </w:p>
        </w:tc>
      </w:tr>
      <w:tr w:rsidR="003560A3" w:rsidTr="003560A3">
        <w:trPr>
          <w:trHeight w:val="732"/>
        </w:trPr>
        <w:tc>
          <w:tcPr>
            <w:tcW w:w="3971" w:type="pct"/>
            <w:vAlign w:val="center"/>
          </w:tcPr>
          <w:p w:rsidR="003560A3" w:rsidRPr="00C72460" w:rsidRDefault="003560A3" w:rsidP="003560A3">
            <w:pPr>
              <w:pStyle w:val="TableParagraph"/>
              <w:numPr>
                <w:ilvl w:val="0"/>
                <w:numId w:val="8"/>
              </w:numPr>
              <w:ind w:left="432" w:hanging="288"/>
              <w:rPr>
                <w:sz w:val="19"/>
              </w:rPr>
            </w:pPr>
            <w:r>
              <w:rPr>
                <w:sz w:val="19"/>
              </w:rPr>
              <w:t xml:space="preserve">Instructional approaches and strategies </w:t>
            </w:r>
            <w:r w:rsidR="00745466">
              <w:rPr>
                <w:sz w:val="19"/>
              </w:rPr>
              <w:t xml:space="preserve">the </w:t>
            </w:r>
            <w:r>
              <w:rPr>
                <w:sz w:val="19"/>
              </w:rPr>
              <w:t>school will utili</w:t>
            </w:r>
            <w:r w:rsidR="00745466">
              <w:rPr>
                <w:sz w:val="19"/>
              </w:rPr>
              <w:t>ze that will enable</w:t>
            </w:r>
            <w:r>
              <w:rPr>
                <w:sz w:val="19"/>
              </w:rPr>
              <w:t xml:space="preserve"> students, </w:t>
            </w:r>
            <w:r w:rsidRPr="00C72460">
              <w:rPr>
                <w:sz w:val="19"/>
              </w:rPr>
              <w:t>including subgroup populations such as English language learners (ELL), to master the content standards for the core curriculum areas adopted by the SBE</w:t>
            </w:r>
          </w:p>
        </w:tc>
        <w:tc>
          <w:tcPr>
            <w:tcW w:w="326" w:type="pct"/>
            <w:vAlign w:val="center"/>
          </w:tcPr>
          <w:p w:rsidR="003560A3" w:rsidRPr="000B727C" w:rsidRDefault="003560A3" w:rsidP="003560A3">
            <w:pPr>
              <w:pStyle w:val="TableParagraph"/>
              <w:jc w:val="center"/>
              <w:rPr>
                <w:sz w:val="18"/>
              </w:rPr>
            </w:pPr>
          </w:p>
        </w:tc>
        <w:tc>
          <w:tcPr>
            <w:tcW w:w="286" w:type="pct"/>
            <w:vAlign w:val="center"/>
          </w:tcPr>
          <w:p w:rsidR="003560A3" w:rsidRPr="000B727C" w:rsidRDefault="003560A3" w:rsidP="003560A3">
            <w:pPr>
              <w:pStyle w:val="TableParagraph"/>
              <w:jc w:val="center"/>
              <w:rPr>
                <w:sz w:val="18"/>
              </w:rPr>
            </w:pPr>
          </w:p>
        </w:tc>
        <w:tc>
          <w:tcPr>
            <w:tcW w:w="417" w:type="pct"/>
            <w:vAlign w:val="center"/>
          </w:tcPr>
          <w:p w:rsidR="003560A3" w:rsidRPr="000B727C" w:rsidRDefault="003560A3" w:rsidP="003560A3">
            <w:pPr>
              <w:pStyle w:val="TableParagraph"/>
              <w:jc w:val="center"/>
              <w:rPr>
                <w:sz w:val="18"/>
              </w:rPr>
            </w:pPr>
          </w:p>
        </w:tc>
      </w:tr>
      <w:tr w:rsidR="003560A3" w:rsidTr="003560A3">
        <w:trPr>
          <w:trHeight w:val="363"/>
        </w:trPr>
        <w:tc>
          <w:tcPr>
            <w:tcW w:w="3971" w:type="pct"/>
            <w:vAlign w:val="center"/>
          </w:tcPr>
          <w:p w:rsidR="003560A3" w:rsidRDefault="003560A3" w:rsidP="003560A3">
            <w:pPr>
              <w:pStyle w:val="TableParagraph"/>
              <w:numPr>
                <w:ilvl w:val="0"/>
                <w:numId w:val="8"/>
              </w:numPr>
              <w:ind w:left="432" w:hanging="288"/>
              <w:rPr>
                <w:sz w:val="19"/>
              </w:rPr>
            </w:pPr>
            <w:r>
              <w:rPr>
                <w:sz w:val="19"/>
              </w:rPr>
              <w:t>Process for developing or adopting curriculum and teaching methods</w:t>
            </w:r>
          </w:p>
        </w:tc>
        <w:tc>
          <w:tcPr>
            <w:tcW w:w="326" w:type="pct"/>
            <w:vAlign w:val="center"/>
          </w:tcPr>
          <w:p w:rsidR="003560A3" w:rsidRPr="000B727C" w:rsidRDefault="003560A3" w:rsidP="003560A3">
            <w:pPr>
              <w:pStyle w:val="TableParagraph"/>
              <w:jc w:val="center"/>
              <w:rPr>
                <w:sz w:val="18"/>
              </w:rPr>
            </w:pPr>
          </w:p>
        </w:tc>
        <w:tc>
          <w:tcPr>
            <w:tcW w:w="286" w:type="pct"/>
            <w:vAlign w:val="center"/>
          </w:tcPr>
          <w:p w:rsidR="003560A3" w:rsidRPr="000B727C" w:rsidRDefault="003560A3" w:rsidP="003560A3">
            <w:pPr>
              <w:pStyle w:val="TableParagraph"/>
              <w:jc w:val="center"/>
              <w:rPr>
                <w:sz w:val="18"/>
              </w:rPr>
            </w:pPr>
          </w:p>
        </w:tc>
        <w:tc>
          <w:tcPr>
            <w:tcW w:w="417" w:type="pct"/>
            <w:vAlign w:val="center"/>
          </w:tcPr>
          <w:p w:rsidR="003560A3" w:rsidRPr="000B727C" w:rsidRDefault="003560A3" w:rsidP="003560A3">
            <w:pPr>
              <w:pStyle w:val="TableParagraph"/>
              <w:jc w:val="center"/>
              <w:rPr>
                <w:sz w:val="18"/>
              </w:rPr>
            </w:pPr>
          </w:p>
        </w:tc>
      </w:tr>
      <w:tr w:rsidR="003560A3" w:rsidTr="003560A3">
        <w:trPr>
          <w:trHeight w:val="383"/>
        </w:trPr>
        <w:tc>
          <w:tcPr>
            <w:tcW w:w="3971" w:type="pct"/>
            <w:vAlign w:val="center"/>
          </w:tcPr>
          <w:p w:rsidR="003560A3" w:rsidRDefault="003560A3" w:rsidP="003560A3">
            <w:pPr>
              <w:pStyle w:val="TableParagraph"/>
              <w:numPr>
                <w:ilvl w:val="0"/>
                <w:numId w:val="8"/>
              </w:numPr>
              <w:ind w:left="432" w:hanging="288"/>
              <w:rPr>
                <w:sz w:val="19"/>
              </w:rPr>
            </w:pPr>
            <w:r>
              <w:rPr>
                <w:sz w:val="19"/>
              </w:rPr>
              <w:t>A plan for professional development that aligns with the charter school's proposed program</w:t>
            </w:r>
          </w:p>
        </w:tc>
        <w:tc>
          <w:tcPr>
            <w:tcW w:w="326" w:type="pct"/>
            <w:vAlign w:val="center"/>
          </w:tcPr>
          <w:p w:rsidR="003560A3" w:rsidRPr="000B727C" w:rsidRDefault="003560A3" w:rsidP="003560A3">
            <w:pPr>
              <w:pStyle w:val="TableParagraph"/>
              <w:jc w:val="center"/>
              <w:rPr>
                <w:sz w:val="18"/>
              </w:rPr>
            </w:pPr>
          </w:p>
        </w:tc>
        <w:tc>
          <w:tcPr>
            <w:tcW w:w="286" w:type="pct"/>
            <w:vAlign w:val="center"/>
          </w:tcPr>
          <w:p w:rsidR="003560A3" w:rsidRPr="000B727C" w:rsidRDefault="003560A3" w:rsidP="003560A3">
            <w:pPr>
              <w:pStyle w:val="TableParagraph"/>
              <w:jc w:val="center"/>
              <w:rPr>
                <w:sz w:val="18"/>
              </w:rPr>
            </w:pPr>
          </w:p>
        </w:tc>
        <w:tc>
          <w:tcPr>
            <w:tcW w:w="417" w:type="pct"/>
            <w:vAlign w:val="center"/>
          </w:tcPr>
          <w:p w:rsidR="003560A3" w:rsidRPr="000B727C" w:rsidRDefault="003560A3" w:rsidP="003560A3">
            <w:pPr>
              <w:pStyle w:val="TableParagraph"/>
              <w:jc w:val="center"/>
              <w:rPr>
                <w:sz w:val="18"/>
              </w:rPr>
            </w:pPr>
          </w:p>
        </w:tc>
      </w:tr>
    </w:tbl>
    <w:p w:rsidR="00CE2FC0" w:rsidRDefault="00CE2FC0">
      <w:r>
        <w:br w:type="page"/>
      </w:r>
    </w:p>
    <w:tbl>
      <w:tblPr>
        <w:tblStyle w:val="TableGrid"/>
        <w:tblW w:w="5000" w:type="pct"/>
        <w:tblLook w:val="0600" w:firstRow="0" w:lastRow="0" w:firstColumn="0" w:lastColumn="0" w:noHBand="1" w:noVBand="1"/>
      </w:tblPr>
      <w:tblGrid>
        <w:gridCol w:w="8569"/>
        <w:gridCol w:w="704"/>
        <w:gridCol w:w="617"/>
        <w:gridCol w:w="900"/>
      </w:tblGrid>
      <w:tr w:rsidR="003560A3" w:rsidTr="0077712C">
        <w:trPr>
          <w:trHeight w:val="432"/>
        </w:trPr>
        <w:tc>
          <w:tcPr>
            <w:tcW w:w="5000" w:type="pct"/>
            <w:gridSpan w:val="4"/>
            <w:shd w:val="clear" w:color="auto" w:fill="F2F2F2" w:themeFill="background1" w:themeFillShade="F2"/>
            <w:vAlign w:val="center"/>
          </w:tcPr>
          <w:p w:rsidR="003560A3" w:rsidRPr="000B727C" w:rsidRDefault="003560A3" w:rsidP="003560A3">
            <w:pPr>
              <w:pStyle w:val="TableParagraph"/>
              <w:numPr>
                <w:ilvl w:val="0"/>
                <w:numId w:val="4"/>
              </w:numPr>
              <w:rPr>
                <w:b/>
                <w:sz w:val="20"/>
              </w:rPr>
            </w:pPr>
            <w:r w:rsidRPr="000B727C">
              <w:rPr>
                <w:b/>
                <w:sz w:val="20"/>
              </w:rPr>
              <w:t>Materials, Including Technology</w:t>
            </w:r>
          </w:p>
        </w:tc>
      </w:tr>
      <w:tr w:rsidR="003560A3" w:rsidTr="003560A3">
        <w:trPr>
          <w:trHeight w:val="484"/>
        </w:trPr>
        <w:tc>
          <w:tcPr>
            <w:tcW w:w="3971" w:type="pct"/>
            <w:vAlign w:val="center"/>
          </w:tcPr>
          <w:p w:rsidR="003560A3" w:rsidRPr="00131F62" w:rsidRDefault="00745466" w:rsidP="00745466">
            <w:pPr>
              <w:pStyle w:val="TableParagraph"/>
              <w:numPr>
                <w:ilvl w:val="0"/>
                <w:numId w:val="10"/>
              </w:numPr>
              <w:ind w:left="432" w:hanging="288"/>
              <w:rPr>
                <w:sz w:val="19"/>
              </w:rPr>
            </w:pPr>
            <w:r>
              <w:rPr>
                <w:sz w:val="19"/>
              </w:rPr>
              <w:t>How staff</w:t>
            </w:r>
            <w:r w:rsidR="003560A3">
              <w:rPr>
                <w:sz w:val="19"/>
              </w:rPr>
              <w:t xml:space="preserve"> and students' technology resources are aligned to the instructional program and meet </w:t>
            </w:r>
            <w:r w:rsidR="003560A3" w:rsidRPr="0071747B">
              <w:rPr>
                <w:sz w:val="19"/>
              </w:rPr>
              <w:t>state assessment requirements</w:t>
            </w:r>
          </w:p>
        </w:tc>
        <w:tc>
          <w:tcPr>
            <w:tcW w:w="326" w:type="pct"/>
            <w:vAlign w:val="center"/>
          </w:tcPr>
          <w:p w:rsidR="003560A3" w:rsidRPr="000B727C" w:rsidRDefault="003560A3" w:rsidP="003560A3">
            <w:pPr>
              <w:pStyle w:val="TableParagraph"/>
              <w:jc w:val="center"/>
              <w:rPr>
                <w:sz w:val="18"/>
              </w:rPr>
            </w:pPr>
          </w:p>
        </w:tc>
        <w:tc>
          <w:tcPr>
            <w:tcW w:w="286" w:type="pct"/>
            <w:vAlign w:val="center"/>
          </w:tcPr>
          <w:p w:rsidR="003560A3" w:rsidRPr="000B727C" w:rsidRDefault="003560A3" w:rsidP="003560A3">
            <w:pPr>
              <w:pStyle w:val="TableParagraph"/>
              <w:jc w:val="center"/>
              <w:rPr>
                <w:sz w:val="18"/>
              </w:rPr>
            </w:pPr>
          </w:p>
        </w:tc>
        <w:tc>
          <w:tcPr>
            <w:tcW w:w="417" w:type="pct"/>
            <w:vAlign w:val="center"/>
          </w:tcPr>
          <w:p w:rsidR="003560A3" w:rsidRPr="000B727C" w:rsidRDefault="003560A3" w:rsidP="003560A3">
            <w:pPr>
              <w:pStyle w:val="TableParagraph"/>
              <w:jc w:val="center"/>
              <w:rPr>
                <w:sz w:val="18"/>
              </w:rPr>
            </w:pPr>
          </w:p>
        </w:tc>
      </w:tr>
      <w:tr w:rsidR="003560A3" w:rsidTr="003560A3">
        <w:trPr>
          <w:trHeight w:val="363"/>
        </w:trPr>
        <w:tc>
          <w:tcPr>
            <w:tcW w:w="3971" w:type="pct"/>
            <w:vAlign w:val="center"/>
          </w:tcPr>
          <w:p w:rsidR="003560A3" w:rsidRDefault="003560A3" w:rsidP="003560A3">
            <w:pPr>
              <w:pStyle w:val="TableParagraph"/>
              <w:numPr>
                <w:ilvl w:val="0"/>
                <w:numId w:val="10"/>
              </w:numPr>
              <w:ind w:left="432" w:hanging="288"/>
              <w:rPr>
                <w:sz w:val="19"/>
              </w:rPr>
            </w:pPr>
            <w:r>
              <w:rPr>
                <w:sz w:val="19"/>
              </w:rPr>
              <w:t>What materials are available to students; Student-to-computer ratio appears reasonable</w:t>
            </w:r>
          </w:p>
        </w:tc>
        <w:tc>
          <w:tcPr>
            <w:tcW w:w="326" w:type="pct"/>
            <w:vAlign w:val="center"/>
          </w:tcPr>
          <w:p w:rsidR="003560A3" w:rsidRPr="000B727C" w:rsidRDefault="003560A3" w:rsidP="003560A3">
            <w:pPr>
              <w:pStyle w:val="TableParagraph"/>
              <w:jc w:val="center"/>
              <w:rPr>
                <w:sz w:val="18"/>
              </w:rPr>
            </w:pPr>
          </w:p>
        </w:tc>
        <w:tc>
          <w:tcPr>
            <w:tcW w:w="286" w:type="pct"/>
            <w:vAlign w:val="center"/>
          </w:tcPr>
          <w:p w:rsidR="003560A3" w:rsidRPr="000B727C" w:rsidRDefault="003560A3" w:rsidP="003560A3">
            <w:pPr>
              <w:pStyle w:val="TableParagraph"/>
              <w:jc w:val="center"/>
              <w:rPr>
                <w:sz w:val="18"/>
              </w:rPr>
            </w:pPr>
          </w:p>
        </w:tc>
        <w:tc>
          <w:tcPr>
            <w:tcW w:w="417" w:type="pct"/>
            <w:vAlign w:val="center"/>
          </w:tcPr>
          <w:p w:rsidR="003560A3" w:rsidRPr="000B727C" w:rsidRDefault="003560A3" w:rsidP="003560A3">
            <w:pPr>
              <w:pStyle w:val="TableParagraph"/>
              <w:jc w:val="center"/>
              <w:rPr>
                <w:sz w:val="18"/>
              </w:rPr>
            </w:pPr>
          </w:p>
        </w:tc>
      </w:tr>
      <w:tr w:rsidR="003560A3" w:rsidTr="003560A3">
        <w:trPr>
          <w:trHeight w:val="363"/>
        </w:trPr>
        <w:tc>
          <w:tcPr>
            <w:tcW w:w="3971" w:type="pct"/>
            <w:vAlign w:val="center"/>
          </w:tcPr>
          <w:p w:rsidR="003560A3" w:rsidRDefault="003560A3" w:rsidP="003560A3">
            <w:pPr>
              <w:pStyle w:val="TableParagraph"/>
              <w:numPr>
                <w:ilvl w:val="0"/>
                <w:numId w:val="10"/>
              </w:numPr>
              <w:ind w:left="432" w:hanging="288"/>
              <w:rPr>
                <w:sz w:val="19"/>
              </w:rPr>
            </w:pPr>
            <w:r>
              <w:rPr>
                <w:sz w:val="19"/>
              </w:rPr>
              <w:t>A description or plan for providing adaptive technology for SPED students</w:t>
            </w:r>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3560A3">
        <w:trPr>
          <w:trHeight w:val="363"/>
        </w:trPr>
        <w:tc>
          <w:tcPr>
            <w:tcW w:w="3971" w:type="pct"/>
            <w:vAlign w:val="center"/>
          </w:tcPr>
          <w:p w:rsidR="003560A3" w:rsidRDefault="003560A3" w:rsidP="003560A3">
            <w:pPr>
              <w:pStyle w:val="TableParagraph"/>
              <w:numPr>
                <w:ilvl w:val="0"/>
                <w:numId w:val="10"/>
              </w:numPr>
              <w:ind w:left="432" w:hanging="288"/>
              <w:rPr>
                <w:sz w:val="19"/>
              </w:rPr>
            </w:pPr>
            <w:r>
              <w:rPr>
                <w:sz w:val="19"/>
              </w:rPr>
              <w:t>Common Core technology standards, digital assessments and professional learning</w:t>
            </w:r>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77712C">
        <w:trPr>
          <w:trHeight w:val="432"/>
        </w:trPr>
        <w:tc>
          <w:tcPr>
            <w:tcW w:w="5000" w:type="pct"/>
            <w:gridSpan w:val="4"/>
            <w:shd w:val="clear" w:color="auto" w:fill="F2F2F2" w:themeFill="background1" w:themeFillShade="F2"/>
            <w:vAlign w:val="center"/>
          </w:tcPr>
          <w:p w:rsidR="003560A3" w:rsidRPr="000B727C" w:rsidRDefault="00925380" w:rsidP="003560A3">
            <w:pPr>
              <w:pStyle w:val="TableParagraph"/>
              <w:numPr>
                <w:ilvl w:val="0"/>
                <w:numId w:val="4"/>
              </w:numPr>
              <w:rPr>
                <w:sz w:val="18"/>
                <w:szCs w:val="18"/>
              </w:rPr>
            </w:pPr>
            <w:hyperlink r:id="rId10">
              <w:r w:rsidR="003560A3">
                <w:rPr>
                  <w:b/>
                  <w:sz w:val="20"/>
                </w:rPr>
                <w:t>Annual Goals</w:t>
              </w:r>
            </w:hyperlink>
          </w:p>
        </w:tc>
      </w:tr>
      <w:tr w:rsidR="003560A3" w:rsidTr="003560A3">
        <w:trPr>
          <w:trHeight w:val="363"/>
        </w:trPr>
        <w:tc>
          <w:tcPr>
            <w:tcW w:w="3971" w:type="pct"/>
            <w:vAlign w:val="center"/>
          </w:tcPr>
          <w:p w:rsidR="003560A3" w:rsidRPr="00D20544" w:rsidRDefault="003560A3" w:rsidP="003560A3">
            <w:pPr>
              <w:pStyle w:val="TableParagraph"/>
              <w:numPr>
                <w:ilvl w:val="0"/>
                <w:numId w:val="12"/>
              </w:numPr>
              <w:ind w:left="432" w:hanging="288"/>
              <w:rPr>
                <w:color w:val="FF0000"/>
                <w:sz w:val="19"/>
              </w:rPr>
            </w:pPr>
            <w:r w:rsidRPr="00D20544">
              <w:rPr>
                <w:color w:val="C00000"/>
                <w:sz w:val="19"/>
              </w:rPr>
              <w:t xml:space="preserve">Annual goals for all pupils and for each subgroup of pupils identified pursuant to </w:t>
            </w:r>
            <w:r w:rsidR="007A746D" w:rsidRPr="00D20544">
              <w:rPr>
                <w:color w:val="C00000"/>
                <w:sz w:val="19"/>
              </w:rPr>
              <w:t xml:space="preserve">EC </w:t>
            </w:r>
            <w:r w:rsidRPr="00D20544">
              <w:rPr>
                <w:color w:val="C00000"/>
                <w:sz w:val="19"/>
              </w:rPr>
              <w:t>section 52052 that apply to the grade levels served</w:t>
            </w:r>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3560A3">
        <w:trPr>
          <w:trHeight w:val="363"/>
        </w:trPr>
        <w:tc>
          <w:tcPr>
            <w:tcW w:w="3971" w:type="pct"/>
            <w:vAlign w:val="center"/>
          </w:tcPr>
          <w:p w:rsidR="003560A3" w:rsidRDefault="00925380" w:rsidP="003560A3">
            <w:pPr>
              <w:pStyle w:val="TableParagraph"/>
              <w:numPr>
                <w:ilvl w:val="0"/>
                <w:numId w:val="12"/>
              </w:numPr>
              <w:ind w:left="432" w:hanging="288"/>
              <w:rPr>
                <w:sz w:val="19"/>
              </w:rPr>
            </w:pPr>
            <w:hyperlink r:id="rId11">
              <w:r w:rsidR="003560A3">
                <w:rPr>
                  <w:color w:val="C00000"/>
                  <w:sz w:val="19"/>
                </w:rPr>
                <w:t>Goals tied to state priorities listed in EC section 52060(d) and LCAP, as appropriate</w:t>
              </w:r>
            </w:hyperlink>
          </w:p>
          <w:p w:rsidR="003560A3" w:rsidRDefault="00925380" w:rsidP="003560A3">
            <w:pPr>
              <w:pStyle w:val="TableParagraph"/>
              <w:numPr>
                <w:ilvl w:val="0"/>
                <w:numId w:val="20"/>
              </w:numPr>
              <w:rPr>
                <w:sz w:val="19"/>
              </w:rPr>
            </w:pPr>
            <w:hyperlink r:id="rId12">
              <w:r w:rsidR="003560A3">
                <w:rPr>
                  <w:color w:val="C00000"/>
                  <w:sz w:val="19"/>
                </w:rPr>
                <w:t>Additional priorities related to unique aspects of the proposed charter school program include goals</w:t>
              </w:r>
            </w:hyperlink>
            <w:hyperlink r:id="rId13">
              <w:r w:rsidR="003560A3">
                <w:rPr>
                  <w:color w:val="C00000"/>
                  <w:sz w:val="19"/>
                </w:rPr>
                <w:t xml:space="preserve"> and specific annual actions</w:t>
              </w:r>
            </w:hyperlink>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3560A3">
        <w:trPr>
          <w:trHeight w:val="363"/>
        </w:trPr>
        <w:tc>
          <w:tcPr>
            <w:tcW w:w="3971" w:type="pct"/>
            <w:vAlign w:val="center"/>
          </w:tcPr>
          <w:p w:rsidR="003560A3" w:rsidRDefault="003560A3" w:rsidP="003560A3">
            <w:pPr>
              <w:pStyle w:val="TableParagraph"/>
              <w:numPr>
                <w:ilvl w:val="0"/>
                <w:numId w:val="12"/>
              </w:numPr>
              <w:ind w:left="432" w:hanging="288"/>
              <w:rPr>
                <w:sz w:val="19"/>
              </w:rPr>
            </w:pPr>
            <w:r>
              <w:rPr>
                <w:sz w:val="19"/>
              </w:rPr>
              <w:t>Specific annual actions designed to achieve the stated goals</w:t>
            </w:r>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77712C">
        <w:trPr>
          <w:trHeight w:val="432"/>
        </w:trPr>
        <w:tc>
          <w:tcPr>
            <w:tcW w:w="5000" w:type="pct"/>
            <w:gridSpan w:val="4"/>
            <w:shd w:val="clear" w:color="auto" w:fill="F2F2F2" w:themeFill="background1" w:themeFillShade="F2"/>
            <w:vAlign w:val="center"/>
          </w:tcPr>
          <w:p w:rsidR="003560A3" w:rsidRPr="000B727C" w:rsidRDefault="003560A3" w:rsidP="003560A3">
            <w:pPr>
              <w:pStyle w:val="TableParagraph"/>
              <w:numPr>
                <w:ilvl w:val="0"/>
                <w:numId w:val="4"/>
              </w:numPr>
              <w:rPr>
                <w:sz w:val="18"/>
                <w:szCs w:val="18"/>
              </w:rPr>
            </w:pPr>
            <w:r>
              <w:rPr>
                <w:b/>
                <w:sz w:val="20"/>
              </w:rPr>
              <w:t>Charter Schools Serving High School Students</w:t>
            </w:r>
          </w:p>
        </w:tc>
      </w:tr>
      <w:tr w:rsidR="003560A3" w:rsidTr="003560A3">
        <w:trPr>
          <w:trHeight w:val="363"/>
        </w:trPr>
        <w:tc>
          <w:tcPr>
            <w:tcW w:w="3971" w:type="pct"/>
            <w:vAlign w:val="center"/>
          </w:tcPr>
          <w:p w:rsidR="003560A3" w:rsidRDefault="003560A3" w:rsidP="003560A3">
            <w:pPr>
              <w:pStyle w:val="TableParagraph"/>
              <w:numPr>
                <w:ilvl w:val="0"/>
                <w:numId w:val="11"/>
              </w:numPr>
              <w:ind w:left="432" w:hanging="288"/>
              <w:rPr>
                <w:sz w:val="19"/>
              </w:rPr>
            </w:pPr>
            <w:r>
              <w:rPr>
                <w:color w:val="C00000"/>
                <w:sz w:val="19"/>
              </w:rPr>
              <w:t>How parents will be informed about the transferability of courses to other public high schools</w:t>
            </w:r>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3560A3">
        <w:trPr>
          <w:trHeight w:val="363"/>
        </w:trPr>
        <w:tc>
          <w:tcPr>
            <w:tcW w:w="3971" w:type="pct"/>
            <w:vAlign w:val="center"/>
          </w:tcPr>
          <w:p w:rsidR="003560A3" w:rsidRDefault="003560A3" w:rsidP="003560A3">
            <w:pPr>
              <w:pStyle w:val="TableParagraph"/>
              <w:numPr>
                <w:ilvl w:val="0"/>
                <w:numId w:val="11"/>
              </w:numPr>
              <w:ind w:left="432" w:hanging="288"/>
              <w:rPr>
                <w:sz w:val="19"/>
              </w:rPr>
            </w:pPr>
            <w:r>
              <w:rPr>
                <w:color w:val="C00000"/>
                <w:sz w:val="19"/>
              </w:rPr>
              <w:t>How parents will be informed about the eligibility of courses to meet college entrance requirements</w:t>
            </w:r>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3560A3">
        <w:trPr>
          <w:trHeight w:val="363"/>
        </w:trPr>
        <w:tc>
          <w:tcPr>
            <w:tcW w:w="3971" w:type="pct"/>
            <w:vAlign w:val="center"/>
          </w:tcPr>
          <w:p w:rsidR="003560A3" w:rsidRPr="00D20544" w:rsidRDefault="003560A3" w:rsidP="003560A3">
            <w:pPr>
              <w:pStyle w:val="TableParagraph"/>
              <w:numPr>
                <w:ilvl w:val="0"/>
                <w:numId w:val="11"/>
              </w:numPr>
              <w:ind w:left="432" w:hanging="288"/>
              <w:rPr>
                <w:sz w:val="19"/>
              </w:rPr>
            </w:pPr>
            <w:r w:rsidRPr="00D20544">
              <w:rPr>
                <w:sz w:val="19"/>
              </w:rPr>
              <w:t>How each student will receive information on how to complete and submit a</w:t>
            </w:r>
            <w:r w:rsidR="00745466">
              <w:rPr>
                <w:sz w:val="19"/>
              </w:rPr>
              <w:t xml:space="preserve"> FAFSA or California Dream Act a</w:t>
            </w:r>
            <w:r w:rsidRPr="00D20544">
              <w:rPr>
                <w:sz w:val="19"/>
              </w:rPr>
              <w:t>pplication at least once before the student enters grade 12</w:t>
            </w:r>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3560A3">
        <w:trPr>
          <w:trHeight w:val="363"/>
        </w:trPr>
        <w:tc>
          <w:tcPr>
            <w:tcW w:w="3971" w:type="pct"/>
            <w:vAlign w:val="center"/>
          </w:tcPr>
          <w:p w:rsidR="003560A3" w:rsidRDefault="003560A3" w:rsidP="003560A3">
            <w:pPr>
              <w:pStyle w:val="TableParagraph"/>
              <w:numPr>
                <w:ilvl w:val="0"/>
                <w:numId w:val="11"/>
              </w:numPr>
              <w:ind w:left="432" w:hanging="288"/>
              <w:rPr>
                <w:sz w:val="19"/>
              </w:rPr>
            </w:pPr>
            <w:r>
              <w:rPr>
                <w:sz w:val="19"/>
              </w:rPr>
              <w:t>How the exit outcomes will align to mission, curriculum and assessments</w:t>
            </w:r>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3560A3">
        <w:trPr>
          <w:trHeight w:val="363"/>
        </w:trPr>
        <w:tc>
          <w:tcPr>
            <w:tcW w:w="3971" w:type="pct"/>
            <w:vAlign w:val="center"/>
          </w:tcPr>
          <w:p w:rsidR="003560A3" w:rsidRPr="000558A1" w:rsidRDefault="003560A3" w:rsidP="003560A3">
            <w:pPr>
              <w:pStyle w:val="TableParagraph"/>
              <w:numPr>
                <w:ilvl w:val="0"/>
                <w:numId w:val="11"/>
              </w:numPr>
              <w:ind w:left="432" w:hanging="288"/>
              <w:rPr>
                <w:sz w:val="19"/>
              </w:rPr>
            </w:pPr>
            <w:r>
              <w:rPr>
                <w:sz w:val="19"/>
              </w:rPr>
              <w:t xml:space="preserve">Affirmation that all students will have the opportunity to take courses that meet the 'A-G' </w:t>
            </w:r>
            <w:r w:rsidRPr="000558A1">
              <w:rPr>
                <w:sz w:val="19"/>
              </w:rPr>
              <w:t>requirements</w:t>
            </w:r>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3560A3">
        <w:trPr>
          <w:trHeight w:val="363"/>
        </w:trPr>
        <w:tc>
          <w:tcPr>
            <w:tcW w:w="3971" w:type="pct"/>
            <w:vAlign w:val="center"/>
          </w:tcPr>
          <w:p w:rsidR="003560A3" w:rsidRDefault="003560A3" w:rsidP="003560A3">
            <w:pPr>
              <w:pStyle w:val="TableParagraph"/>
              <w:numPr>
                <w:ilvl w:val="0"/>
                <w:numId w:val="11"/>
              </w:numPr>
              <w:ind w:left="432" w:hanging="288"/>
              <w:rPr>
                <w:sz w:val="19"/>
              </w:rPr>
            </w:pPr>
            <w:r>
              <w:rPr>
                <w:sz w:val="19"/>
              </w:rPr>
              <w:t>Planned graduation requirements and WASC accreditation are defined</w:t>
            </w:r>
          </w:p>
        </w:tc>
        <w:tc>
          <w:tcPr>
            <w:tcW w:w="326" w:type="pct"/>
            <w:vAlign w:val="center"/>
          </w:tcPr>
          <w:p w:rsidR="003560A3" w:rsidRPr="000B727C" w:rsidRDefault="003560A3" w:rsidP="003560A3">
            <w:pPr>
              <w:pStyle w:val="TableParagraph"/>
              <w:jc w:val="center"/>
              <w:rPr>
                <w:sz w:val="18"/>
                <w:szCs w:val="18"/>
              </w:rPr>
            </w:pPr>
          </w:p>
        </w:tc>
        <w:tc>
          <w:tcPr>
            <w:tcW w:w="286" w:type="pct"/>
            <w:vAlign w:val="center"/>
          </w:tcPr>
          <w:p w:rsidR="003560A3" w:rsidRPr="000B727C" w:rsidRDefault="003560A3" w:rsidP="003560A3">
            <w:pPr>
              <w:pStyle w:val="TableParagraph"/>
              <w:jc w:val="center"/>
              <w:rPr>
                <w:sz w:val="18"/>
                <w:szCs w:val="18"/>
              </w:rPr>
            </w:pPr>
          </w:p>
        </w:tc>
        <w:tc>
          <w:tcPr>
            <w:tcW w:w="417" w:type="pct"/>
            <w:vAlign w:val="center"/>
          </w:tcPr>
          <w:p w:rsidR="003560A3" w:rsidRPr="000B727C" w:rsidRDefault="003560A3" w:rsidP="003560A3">
            <w:pPr>
              <w:pStyle w:val="TableParagraph"/>
              <w:jc w:val="center"/>
              <w:rPr>
                <w:sz w:val="18"/>
                <w:szCs w:val="18"/>
              </w:rPr>
            </w:pPr>
          </w:p>
        </w:tc>
      </w:tr>
      <w:tr w:rsidR="003560A3" w:rsidTr="0077712C">
        <w:trPr>
          <w:trHeight w:val="363"/>
        </w:trPr>
        <w:tc>
          <w:tcPr>
            <w:tcW w:w="5000" w:type="pct"/>
            <w:gridSpan w:val="4"/>
            <w:vAlign w:val="center"/>
          </w:tcPr>
          <w:p w:rsidR="003560A3" w:rsidRPr="00FA3FA2" w:rsidRDefault="003560A3" w:rsidP="003560A3">
            <w:pPr>
              <w:pStyle w:val="TableParagraph"/>
              <w:spacing w:before="120"/>
              <w:rPr>
                <w:b/>
                <w:sz w:val="20"/>
                <w:szCs w:val="20"/>
              </w:rPr>
            </w:pPr>
            <w:r w:rsidRPr="00FA3FA2">
              <w:rPr>
                <w:b/>
                <w:sz w:val="20"/>
                <w:szCs w:val="20"/>
              </w:rPr>
              <w:t>COMMENTS BY REVIEW TEAM:</w:t>
            </w:r>
          </w:p>
          <w:p w:rsidR="003560A3" w:rsidRPr="000B727C" w:rsidRDefault="003560A3" w:rsidP="003560A3">
            <w:pPr>
              <w:pStyle w:val="TableParagraph"/>
              <w:rPr>
                <w:sz w:val="18"/>
                <w:szCs w:val="18"/>
              </w:rPr>
            </w:pPr>
          </w:p>
        </w:tc>
      </w:tr>
    </w:tbl>
    <w:p w:rsidR="00965D13" w:rsidRDefault="00965D13" w:rsidP="00254E63"/>
    <w:tbl>
      <w:tblPr>
        <w:tblStyle w:val="TableGrid"/>
        <w:tblW w:w="5000" w:type="pct"/>
        <w:tblLook w:val="0600" w:firstRow="0" w:lastRow="0" w:firstColumn="0" w:lastColumn="0" w:noHBand="1" w:noVBand="1"/>
      </w:tblPr>
      <w:tblGrid>
        <w:gridCol w:w="8546"/>
        <w:gridCol w:w="783"/>
        <w:gridCol w:w="593"/>
        <w:gridCol w:w="868"/>
      </w:tblGrid>
      <w:tr w:rsidR="00F44EBD" w:rsidTr="005A1D17">
        <w:trPr>
          <w:trHeight w:val="432"/>
        </w:trPr>
        <w:tc>
          <w:tcPr>
            <w:tcW w:w="5000" w:type="pct"/>
            <w:gridSpan w:val="4"/>
            <w:shd w:val="clear" w:color="auto" w:fill="D9D9D9" w:themeFill="background1" w:themeFillShade="D9"/>
            <w:vAlign w:val="center"/>
          </w:tcPr>
          <w:p w:rsidR="00F44EBD" w:rsidRPr="000B727C" w:rsidRDefault="00F44EBD" w:rsidP="00D91FFA">
            <w:pPr>
              <w:pStyle w:val="TableParagraph"/>
              <w:numPr>
                <w:ilvl w:val="0"/>
                <w:numId w:val="3"/>
              </w:numPr>
              <w:rPr>
                <w:sz w:val="18"/>
                <w:szCs w:val="18"/>
              </w:rPr>
            </w:pPr>
            <w:r>
              <w:rPr>
                <w:rFonts w:ascii="Cambria"/>
                <w:b/>
                <w:sz w:val="24"/>
              </w:rPr>
              <w:t>Measurable Student Outcomes</w:t>
            </w:r>
          </w:p>
        </w:tc>
      </w:tr>
      <w:tr w:rsidR="00131F62" w:rsidTr="00CE2FC0">
        <w:trPr>
          <w:trHeight w:val="432"/>
        </w:trPr>
        <w:tc>
          <w:tcPr>
            <w:tcW w:w="3960" w:type="pct"/>
            <w:tcBorders>
              <w:bottom w:val="nil"/>
            </w:tcBorders>
            <w:vAlign w:val="center"/>
          </w:tcPr>
          <w:p w:rsidR="00131F62" w:rsidRDefault="00925380" w:rsidP="00254E63">
            <w:pPr>
              <w:pStyle w:val="TableParagraph"/>
              <w:rPr>
                <w:sz w:val="20"/>
              </w:rPr>
            </w:pPr>
            <w:hyperlink r:id="rId14">
              <w:r w:rsidR="00131F62">
                <w:rPr>
                  <w:color w:val="0562C1"/>
                  <w:sz w:val="20"/>
                </w:rPr>
                <w:t xml:space="preserve">Evaluation Criteria: </w:t>
              </w:r>
              <w:r w:rsidR="00745466">
                <w:rPr>
                  <w:color w:val="0562C1"/>
                  <w:sz w:val="20"/>
                </w:rPr>
                <w:t>EC</w:t>
              </w:r>
              <w:r w:rsidR="00131F62">
                <w:rPr>
                  <w:color w:val="0562C1"/>
                  <w:sz w:val="20"/>
                </w:rPr>
                <w:t xml:space="preserve"> §</w:t>
              </w:r>
              <w:r w:rsidR="00745466">
                <w:rPr>
                  <w:color w:val="0562C1"/>
                  <w:sz w:val="20"/>
                </w:rPr>
                <w:t xml:space="preserve"> </w:t>
              </w:r>
              <w:r w:rsidR="00131F62">
                <w:rPr>
                  <w:color w:val="0562C1"/>
                  <w:sz w:val="20"/>
                </w:rPr>
                <w:t>47605(c)(5)(B)</w:t>
              </w:r>
            </w:hyperlink>
          </w:p>
        </w:tc>
        <w:tc>
          <w:tcPr>
            <w:tcW w:w="638"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b/>
                <w:sz w:val="18"/>
                <w:szCs w:val="18"/>
              </w:rPr>
            </w:pPr>
            <w:r>
              <w:rPr>
                <w:b/>
                <w:sz w:val="17"/>
              </w:rPr>
              <w:t>Standard Met</w:t>
            </w:r>
          </w:p>
        </w:tc>
        <w:tc>
          <w:tcPr>
            <w:tcW w:w="402"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A90D85" w:rsidRDefault="00131F62" w:rsidP="00254E63">
            <w:pPr>
              <w:pStyle w:val="TableParagraph"/>
              <w:jc w:val="center"/>
              <w:rPr>
                <w:color w:val="C00000"/>
                <w:sz w:val="18"/>
                <w:szCs w:val="18"/>
              </w:rPr>
            </w:pPr>
            <w:r w:rsidRPr="00A90D85">
              <w:rPr>
                <w:b/>
                <w:color w:val="C00000"/>
                <w:sz w:val="17"/>
              </w:rPr>
              <w:t>Page(s)</w:t>
            </w:r>
          </w:p>
        </w:tc>
      </w:tr>
      <w:tr w:rsidR="00131F62" w:rsidTr="00925380">
        <w:trPr>
          <w:trHeight w:val="288"/>
        </w:trPr>
        <w:tc>
          <w:tcPr>
            <w:tcW w:w="3960" w:type="pct"/>
            <w:tcBorders>
              <w:top w:val="nil"/>
              <w:bottom w:val="single" w:sz="4" w:space="0" w:color="000000" w:themeColor="text1"/>
            </w:tcBorders>
            <w:vAlign w:val="center"/>
          </w:tcPr>
          <w:p w:rsidR="00131F62" w:rsidRDefault="00131F62" w:rsidP="00254E63">
            <w:pPr>
              <w:pStyle w:val="TableParagraph"/>
              <w:rPr>
                <w:b/>
                <w:i/>
                <w:sz w:val="20"/>
              </w:rPr>
            </w:pPr>
            <w:r>
              <w:rPr>
                <w:b/>
                <w:i/>
                <w:sz w:val="20"/>
              </w:rPr>
              <w:t>THE PETITION DESCRIBES, AT MINIMUM</w:t>
            </w:r>
          </w:p>
        </w:tc>
        <w:tc>
          <w:tcPr>
            <w:tcW w:w="363" w:type="pct"/>
            <w:tcBorders>
              <w:bottom w:val="single" w:sz="4" w:space="0" w:color="000000" w:themeColor="text1"/>
            </w:tcBorders>
            <w:vAlign w:val="center"/>
          </w:tcPr>
          <w:p w:rsidR="00131F62" w:rsidRDefault="00131F62" w:rsidP="00254E63">
            <w:pPr>
              <w:pStyle w:val="TableParagraph"/>
              <w:jc w:val="center"/>
              <w:rPr>
                <w:b/>
                <w:sz w:val="18"/>
              </w:rPr>
            </w:pPr>
            <w:r>
              <w:rPr>
                <w:b/>
                <w:sz w:val="18"/>
              </w:rPr>
              <w:t>YES</w:t>
            </w:r>
          </w:p>
        </w:tc>
        <w:tc>
          <w:tcPr>
            <w:tcW w:w="275" w:type="pct"/>
            <w:tcBorders>
              <w:bottom w:val="single" w:sz="4" w:space="0" w:color="000000" w:themeColor="text1"/>
            </w:tcBorders>
            <w:vAlign w:val="center"/>
          </w:tcPr>
          <w:p w:rsidR="00131F62" w:rsidRDefault="00131F62" w:rsidP="00254E63">
            <w:pPr>
              <w:pStyle w:val="TableParagraph"/>
              <w:jc w:val="center"/>
              <w:rPr>
                <w:b/>
                <w:sz w:val="18"/>
              </w:rPr>
            </w:pPr>
            <w:r>
              <w:rPr>
                <w:b/>
                <w:sz w:val="18"/>
              </w:rPr>
              <w:t>NO</w:t>
            </w:r>
          </w:p>
        </w:tc>
        <w:tc>
          <w:tcPr>
            <w:tcW w:w="402" w:type="pct"/>
            <w:vMerge/>
            <w:tcBorders>
              <w:bottom w:val="single" w:sz="4" w:space="0" w:color="000000" w:themeColor="text1"/>
            </w:tcBorders>
            <w:vAlign w:val="center"/>
          </w:tcPr>
          <w:p w:rsidR="00131F62" w:rsidRPr="000B727C" w:rsidRDefault="00131F62" w:rsidP="00254E63">
            <w:pPr>
              <w:jc w:val="center"/>
              <w:rPr>
                <w:sz w:val="18"/>
                <w:szCs w:val="18"/>
              </w:rPr>
            </w:pPr>
          </w:p>
        </w:tc>
      </w:tr>
      <w:tr w:rsidR="00C861F8" w:rsidTr="00925380">
        <w:trPr>
          <w:trHeight w:val="363"/>
        </w:trPr>
        <w:tc>
          <w:tcPr>
            <w:tcW w:w="39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Default="00925380" w:rsidP="00D91FFA">
            <w:pPr>
              <w:pStyle w:val="TableParagraph"/>
              <w:numPr>
                <w:ilvl w:val="0"/>
                <w:numId w:val="13"/>
              </w:numPr>
              <w:rPr>
                <w:sz w:val="19"/>
              </w:rPr>
            </w:pPr>
            <w:hyperlink r:id="rId15">
              <w:r w:rsidR="00475EE1">
                <w:rPr>
                  <w:color w:val="C00000"/>
                  <w:sz w:val="19"/>
                </w:rPr>
                <w:t>M</w:t>
              </w:r>
              <w:r w:rsidR="00C861F8">
                <w:rPr>
                  <w:color w:val="C00000"/>
                  <w:sz w:val="19"/>
                </w:rPr>
                <w:t>easurable pupil outcomes for all groups, i.e. specific assessment methods or tools listed for each exit</w:t>
              </w:r>
            </w:hyperlink>
            <w:hyperlink r:id="rId16">
              <w:r w:rsidR="00C861F8">
                <w:rPr>
                  <w:color w:val="C00000"/>
                  <w:sz w:val="19"/>
                </w:rPr>
                <w:t xml:space="preserve"> outcome</w:t>
              </w:r>
            </w:hyperlink>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r>
      <w:tr w:rsidR="00C861F8" w:rsidTr="00925380">
        <w:trPr>
          <w:trHeight w:val="363"/>
        </w:trPr>
        <w:tc>
          <w:tcPr>
            <w:tcW w:w="39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Default="00925380" w:rsidP="00D91FFA">
            <w:pPr>
              <w:pStyle w:val="TableParagraph"/>
              <w:numPr>
                <w:ilvl w:val="0"/>
                <w:numId w:val="13"/>
              </w:numPr>
              <w:rPr>
                <w:sz w:val="19"/>
              </w:rPr>
            </w:pPr>
            <w:hyperlink r:id="rId17">
              <w:r w:rsidR="00475EE1">
                <w:rPr>
                  <w:color w:val="C00000"/>
                  <w:sz w:val="19"/>
                </w:rPr>
                <w:t>A</w:t>
              </w:r>
              <w:r w:rsidR="00C861F8">
                <w:rPr>
                  <w:color w:val="C00000"/>
                  <w:sz w:val="19"/>
                </w:rPr>
                <w:t xml:space="preserve"> description of how pupil outcomes align with the state priorities consistent with LCAP, as described in</w:t>
              </w:r>
            </w:hyperlink>
            <w:hyperlink r:id="rId18">
              <w:r w:rsidR="00C861F8">
                <w:rPr>
                  <w:color w:val="C00000"/>
                  <w:sz w:val="19"/>
                </w:rPr>
                <w:t xml:space="preserve"> EC 52060(d), that apply for the grade levels served or the nature of the program</w:t>
              </w:r>
            </w:hyperlink>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r>
      <w:tr w:rsidR="00C861F8" w:rsidTr="00925380">
        <w:trPr>
          <w:trHeight w:val="363"/>
        </w:trPr>
        <w:tc>
          <w:tcPr>
            <w:tcW w:w="39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Default="00475EE1" w:rsidP="00D91FFA">
            <w:pPr>
              <w:pStyle w:val="TableParagraph"/>
              <w:numPr>
                <w:ilvl w:val="0"/>
                <w:numId w:val="13"/>
              </w:numPr>
              <w:rPr>
                <w:sz w:val="19"/>
              </w:rPr>
            </w:pPr>
            <w:r>
              <w:rPr>
                <w:color w:val="C00000"/>
                <w:sz w:val="19"/>
              </w:rPr>
              <w:t>S</w:t>
            </w:r>
            <w:r w:rsidR="00C861F8">
              <w:rPr>
                <w:color w:val="C00000"/>
                <w:sz w:val="19"/>
              </w:rPr>
              <w:t>pecific annual actions designed to achieve the stated goals</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r>
      <w:tr w:rsidR="00C861F8" w:rsidTr="00925380">
        <w:trPr>
          <w:trHeight w:val="363"/>
        </w:trPr>
        <w:tc>
          <w:tcPr>
            <w:tcW w:w="39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Default="00475EE1" w:rsidP="00D91FFA">
            <w:pPr>
              <w:pStyle w:val="TableParagraph"/>
              <w:numPr>
                <w:ilvl w:val="0"/>
                <w:numId w:val="13"/>
              </w:numPr>
              <w:rPr>
                <w:sz w:val="19"/>
              </w:rPr>
            </w:pPr>
            <w:r>
              <w:rPr>
                <w:color w:val="C00000"/>
                <w:sz w:val="19"/>
              </w:rPr>
              <w:t>A</w:t>
            </w:r>
            <w:r w:rsidR="00C861F8">
              <w:rPr>
                <w:color w:val="C00000"/>
                <w:sz w:val="19"/>
              </w:rPr>
              <w:t>dditional school priorities related to unique aspects of the proposed charter school program, with goals and specific annual actions</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61F8" w:rsidRPr="000B727C" w:rsidRDefault="00C861F8" w:rsidP="00254E63">
            <w:pPr>
              <w:pStyle w:val="TableParagraph"/>
              <w:jc w:val="center"/>
              <w:rPr>
                <w:sz w:val="18"/>
                <w:szCs w:val="18"/>
              </w:rPr>
            </w:pPr>
          </w:p>
        </w:tc>
      </w:tr>
      <w:tr w:rsidR="00D20544" w:rsidTr="00925380">
        <w:trPr>
          <w:trHeight w:val="363"/>
        </w:trPr>
        <w:tc>
          <w:tcPr>
            <w:tcW w:w="39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D20544" w:rsidRDefault="00D20544" w:rsidP="00D20544">
            <w:pPr>
              <w:pStyle w:val="TableParagraph"/>
              <w:numPr>
                <w:ilvl w:val="0"/>
                <w:numId w:val="13"/>
              </w:numPr>
              <w:rPr>
                <w:color w:val="C00000"/>
                <w:sz w:val="19"/>
              </w:rPr>
            </w:pPr>
            <w:r w:rsidRPr="00D20544">
              <w:rPr>
                <w:color w:val="C00000"/>
                <w:sz w:val="19"/>
              </w:rPr>
              <w:t>School-wide student performance goals students will achieve over a given period of time, including projected attendance levels, dropout percentage, and graduation rate goals</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r>
      <w:tr w:rsidR="00D20544" w:rsidTr="00925380">
        <w:trPr>
          <w:trHeight w:val="363"/>
        </w:trPr>
        <w:tc>
          <w:tcPr>
            <w:tcW w:w="39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Default="00D20544" w:rsidP="00D20544">
            <w:pPr>
              <w:pStyle w:val="TableParagraph"/>
              <w:numPr>
                <w:ilvl w:val="0"/>
                <w:numId w:val="13"/>
              </w:numPr>
              <w:rPr>
                <w:sz w:val="19"/>
              </w:rPr>
            </w:pPr>
            <w:r>
              <w:rPr>
                <w:sz w:val="19"/>
              </w:rPr>
              <w:t>Description of how pupil outcomes will address state content and performance standards in core academic areas</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r>
      <w:tr w:rsidR="00D20544" w:rsidTr="00925380">
        <w:trPr>
          <w:trHeight w:val="363"/>
        </w:trPr>
        <w:tc>
          <w:tcPr>
            <w:tcW w:w="39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Default="00D20544" w:rsidP="00D20544">
            <w:pPr>
              <w:pStyle w:val="TableParagraph"/>
              <w:numPr>
                <w:ilvl w:val="0"/>
                <w:numId w:val="13"/>
              </w:numPr>
              <w:rPr>
                <w:sz w:val="19"/>
              </w:rPr>
            </w:pPr>
            <w:r>
              <w:rPr>
                <w:sz w:val="19"/>
              </w:rPr>
              <w:t>Description of how exit outcomes align to the mission and instructional design of the program</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r>
      <w:tr w:rsidR="00D20544" w:rsidTr="00925380">
        <w:trPr>
          <w:trHeight w:val="363"/>
        </w:trPr>
        <w:tc>
          <w:tcPr>
            <w:tcW w:w="39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Default="00D20544" w:rsidP="00D20544">
            <w:pPr>
              <w:pStyle w:val="TableParagraph"/>
              <w:numPr>
                <w:ilvl w:val="0"/>
                <w:numId w:val="13"/>
              </w:numPr>
              <w:rPr>
                <w:sz w:val="19"/>
              </w:rPr>
            </w:pPr>
            <w:r>
              <w:rPr>
                <w:sz w:val="19"/>
              </w:rPr>
              <w:t>Description or affirmation that "benchmark" skills and specific classroom-level skills will be developed</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c>
          <w:tcPr>
            <w:tcW w:w="4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0544" w:rsidRPr="000B727C" w:rsidRDefault="00D20544" w:rsidP="00D20544">
            <w:pPr>
              <w:pStyle w:val="TableParagraph"/>
              <w:jc w:val="center"/>
              <w:rPr>
                <w:sz w:val="18"/>
                <w:szCs w:val="18"/>
              </w:rPr>
            </w:pPr>
          </w:p>
        </w:tc>
      </w:tr>
      <w:tr w:rsidR="00D20544" w:rsidTr="00925380">
        <w:trPr>
          <w:trHeight w:val="363"/>
        </w:trPr>
        <w:tc>
          <w:tcPr>
            <w:tcW w:w="5000" w:type="pct"/>
            <w:gridSpan w:val="4"/>
            <w:tcBorders>
              <w:top w:val="single" w:sz="4" w:space="0" w:color="000000" w:themeColor="text1"/>
            </w:tcBorders>
            <w:vAlign w:val="center"/>
          </w:tcPr>
          <w:p w:rsidR="00D20544" w:rsidRPr="00FA3FA2" w:rsidRDefault="00D20544" w:rsidP="00D20544">
            <w:pPr>
              <w:pStyle w:val="TableParagraph"/>
              <w:spacing w:before="120"/>
              <w:rPr>
                <w:b/>
                <w:sz w:val="20"/>
                <w:szCs w:val="20"/>
              </w:rPr>
            </w:pPr>
            <w:r w:rsidRPr="00FA3FA2">
              <w:rPr>
                <w:b/>
                <w:sz w:val="20"/>
                <w:szCs w:val="20"/>
              </w:rPr>
              <w:t>COMMENTS BY REVIEW TEAM:</w:t>
            </w:r>
          </w:p>
          <w:p w:rsidR="00D20544" w:rsidRDefault="00D20544" w:rsidP="00D20544">
            <w:pPr>
              <w:pStyle w:val="TableParagraph"/>
              <w:rPr>
                <w:b/>
                <w:sz w:val="19"/>
              </w:rPr>
            </w:pPr>
          </w:p>
          <w:p w:rsidR="00D20544" w:rsidRPr="000B727C" w:rsidRDefault="00D20544" w:rsidP="00D20544">
            <w:pPr>
              <w:pStyle w:val="TableParagraph"/>
              <w:rPr>
                <w:sz w:val="18"/>
                <w:szCs w:val="18"/>
              </w:rPr>
            </w:pPr>
          </w:p>
        </w:tc>
      </w:tr>
    </w:tbl>
    <w:p w:rsidR="00B57F7B" w:rsidRDefault="00B57F7B"/>
    <w:tbl>
      <w:tblPr>
        <w:tblStyle w:val="TableGrid"/>
        <w:tblW w:w="5000" w:type="pct"/>
        <w:tblLook w:val="0600" w:firstRow="0" w:lastRow="0" w:firstColumn="0" w:lastColumn="0" w:noHBand="1" w:noVBand="1"/>
      </w:tblPr>
      <w:tblGrid>
        <w:gridCol w:w="8546"/>
        <w:gridCol w:w="783"/>
        <w:gridCol w:w="593"/>
        <w:gridCol w:w="868"/>
      </w:tblGrid>
      <w:tr w:rsidR="00C861F8" w:rsidTr="00CE2FC0">
        <w:trPr>
          <w:trHeight w:val="432"/>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Student Progress Measurement</w:t>
            </w:r>
          </w:p>
        </w:tc>
      </w:tr>
      <w:tr w:rsidR="00131F62" w:rsidTr="00CE2FC0">
        <w:trPr>
          <w:trHeight w:val="432"/>
        </w:trPr>
        <w:tc>
          <w:tcPr>
            <w:tcW w:w="3960" w:type="pct"/>
            <w:tcBorders>
              <w:bottom w:val="nil"/>
            </w:tcBorders>
            <w:vAlign w:val="center"/>
          </w:tcPr>
          <w:p w:rsidR="00131F62" w:rsidRDefault="00925380" w:rsidP="00254E63">
            <w:pPr>
              <w:pStyle w:val="TableParagraph"/>
              <w:rPr>
                <w:sz w:val="20"/>
              </w:rPr>
            </w:pPr>
            <w:hyperlink r:id="rId19">
              <w:r w:rsidR="00131F62">
                <w:rPr>
                  <w:color w:val="0562C1"/>
                  <w:sz w:val="20"/>
                </w:rPr>
                <w:t xml:space="preserve">Evaluation Criteria: </w:t>
              </w:r>
              <w:r w:rsidR="00745466">
                <w:rPr>
                  <w:color w:val="0562C1"/>
                  <w:sz w:val="20"/>
                </w:rPr>
                <w:t>EC</w:t>
              </w:r>
              <w:r w:rsidR="00131F62">
                <w:rPr>
                  <w:color w:val="0562C1"/>
                  <w:sz w:val="20"/>
                </w:rPr>
                <w:t xml:space="preserve"> §</w:t>
              </w:r>
              <w:r w:rsidR="00745466">
                <w:rPr>
                  <w:color w:val="0562C1"/>
                  <w:sz w:val="20"/>
                </w:rPr>
                <w:t xml:space="preserve"> </w:t>
              </w:r>
              <w:r w:rsidR="008C3122">
                <w:rPr>
                  <w:color w:val="0562C1"/>
                  <w:sz w:val="20"/>
                </w:rPr>
                <w:t>47605(c)(5)(C</w:t>
              </w:r>
              <w:r w:rsidR="00131F62">
                <w:rPr>
                  <w:color w:val="0562C1"/>
                  <w:sz w:val="20"/>
                </w:rPr>
                <w:t>)</w:t>
              </w:r>
            </w:hyperlink>
          </w:p>
        </w:tc>
        <w:tc>
          <w:tcPr>
            <w:tcW w:w="638"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b/>
                <w:sz w:val="18"/>
                <w:szCs w:val="18"/>
              </w:rPr>
            </w:pPr>
            <w:r>
              <w:rPr>
                <w:b/>
                <w:sz w:val="17"/>
              </w:rPr>
              <w:t>Standard Met</w:t>
            </w:r>
          </w:p>
        </w:tc>
        <w:tc>
          <w:tcPr>
            <w:tcW w:w="402"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123E15" w:rsidRDefault="00131F62" w:rsidP="00254E63">
            <w:pPr>
              <w:pStyle w:val="TableParagraph"/>
              <w:jc w:val="center"/>
              <w:rPr>
                <w:color w:val="FF0000"/>
                <w:sz w:val="18"/>
                <w:szCs w:val="18"/>
              </w:rPr>
            </w:pPr>
            <w:r w:rsidRPr="00A90D85">
              <w:rPr>
                <w:b/>
                <w:color w:val="C00000"/>
                <w:sz w:val="17"/>
              </w:rPr>
              <w:t>Page(s)</w:t>
            </w:r>
          </w:p>
        </w:tc>
      </w:tr>
      <w:tr w:rsidR="00131F62" w:rsidTr="00CE2FC0">
        <w:trPr>
          <w:trHeight w:val="288"/>
        </w:trPr>
        <w:tc>
          <w:tcPr>
            <w:tcW w:w="3960" w:type="pct"/>
            <w:tcBorders>
              <w:top w:val="nil"/>
            </w:tcBorders>
            <w:vAlign w:val="center"/>
          </w:tcPr>
          <w:p w:rsidR="00131F62" w:rsidRDefault="00131F62" w:rsidP="00254E63">
            <w:pPr>
              <w:pStyle w:val="TableParagraph"/>
              <w:rPr>
                <w:b/>
                <w:i/>
                <w:sz w:val="20"/>
              </w:rPr>
            </w:pPr>
            <w:r>
              <w:rPr>
                <w:b/>
                <w:i/>
                <w:sz w:val="20"/>
              </w:rPr>
              <w:t>THE PETITION DESCRIBES, AT MINIMUM</w:t>
            </w:r>
          </w:p>
        </w:tc>
        <w:tc>
          <w:tcPr>
            <w:tcW w:w="363" w:type="pct"/>
            <w:vAlign w:val="center"/>
          </w:tcPr>
          <w:p w:rsidR="00131F62" w:rsidRDefault="00131F62" w:rsidP="00254E63">
            <w:pPr>
              <w:pStyle w:val="TableParagraph"/>
              <w:jc w:val="center"/>
              <w:rPr>
                <w:b/>
                <w:sz w:val="18"/>
              </w:rPr>
            </w:pPr>
            <w:r>
              <w:rPr>
                <w:b/>
                <w:sz w:val="18"/>
              </w:rPr>
              <w:t>YES</w:t>
            </w:r>
          </w:p>
        </w:tc>
        <w:tc>
          <w:tcPr>
            <w:tcW w:w="275" w:type="pct"/>
            <w:vAlign w:val="center"/>
          </w:tcPr>
          <w:p w:rsidR="00131F62" w:rsidRDefault="00131F62" w:rsidP="00254E63">
            <w:pPr>
              <w:pStyle w:val="TableParagraph"/>
              <w:jc w:val="center"/>
              <w:rPr>
                <w:b/>
                <w:sz w:val="18"/>
              </w:rPr>
            </w:pPr>
            <w:r>
              <w:rPr>
                <w:b/>
                <w:sz w:val="18"/>
              </w:rPr>
              <w:t>NO</w:t>
            </w:r>
          </w:p>
        </w:tc>
        <w:tc>
          <w:tcPr>
            <w:tcW w:w="402" w:type="pct"/>
            <w:vMerge/>
            <w:vAlign w:val="center"/>
          </w:tcPr>
          <w:p w:rsidR="00131F62" w:rsidRPr="000B727C" w:rsidRDefault="00131F62" w:rsidP="00254E63">
            <w:pPr>
              <w:jc w:val="center"/>
              <w:rPr>
                <w:sz w:val="18"/>
                <w:szCs w:val="18"/>
              </w:rPr>
            </w:pPr>
          </w:p>
        </w:tc>
      </w:tr>
      <w:tr w:rsidR="00C861F8" w:rsidTr="00CE2FC0">
        <w:trPr>
          <w:trHeight w:val="363"/>
        </w:trPr>
        <w:tc>
          <w:tcPr>
            <w:tcW w:w="3960" w:type="pct"/>
            <w:vAlign w:val="center"/>
          </w:tcPr>
          <w:p w:rsidR="00C861F8" w:rsidRPr="00965D13" w:rsidRDefault="008C5DF6" w:rsidP="00D91FFA">
            <w:pPr>
              <w:pStyle w:val="TableParagraph"/>
              <w:numPr>
                <w:ilvl w:val="0"/>
                <w:numId w:val="14"/>
              </w:numPr>
              <w:rPr>
                <w:sz w:val="19"/>
              </w:rPr>
            </w:pPr>
            <w:r>
              <w:rPr>
                <w:color w:val="C00000"/>
                <w:sz w:val="19"/>
              </w:rPr>
              <w:t>A</w:t>
            </w:r>
            <w:r w:rsidR="00C861F8">
              <w:rPr>
                <w:color w:val="C00000"/>
                <w:sz w:val="19"/>
              </w:rPr>
              <w:t>ssessment tools that include all required state and federal assessment (SBAC, ELPAC, etc.) for</w:t>
            </w:r>
            <w:r w:rsidR="00C861F8">
              <w:rPr>
                <w:sz w:val="19"/>
              </w:rPr>
              <w:t xml:space="preserve"> </w:t>
            </w:r>
            <w:r w:rsidR="00C861F8" w:rsidRPr="00965D13">
              <w:rPr>
                <w:color w:val="C00000"/>
                <w:sz w:val="19"/>
              </w:rPr>
              <w:t>purposes of accountability</w:t>
            </w:r>
          </w:p>
        </w:tc>
        <w:tc>
          <w:tcPr>
            <w:tcW w:w="363" w:type="pct"/>
            <w:vAlign w:val="center"/>
          </w:tcPr>
          <w:p w:rsidR="00C861F8" w:rsidRPr="000B727C" w:rsidRDefault="00C861F8" w:rsidP="00254E63">
            <w:pPr>
              <w:pStyle w:val="TableParagraph"/>
              <w:jc w:val="center"/>
              <w:rPr>
                <w:sz w:val="18"/>
                <w:szCs w:val="18"/>
              </w:rPr>
            </w:pPr>
          </w:p>
        </w:tc>
        <w:tc>
          <w:tcPr>
            <w:tcW w:w="275" w:type="pct"/>
            <w:vAlign w:val="center"/>
          </w:tcPr>
          <w:p w:rsidR="00C861F8" w:rsidRPr="000B727C" w:rsidRDefault="00C861F8" w:rsidP="00254E63">
            <w:pPr>
              <w:pStyle w:val="TableParagraph"/>
              <w:jc w:val="center"/>
              <w:rPr>
                <w:sz w:val="18"/>
                <w:szCs w:val="18"/>
              </w:rPr>
            </w:pPr>
          </w:p>
        </w:tc>
        <w:tc>
          <w:tcPr>
            <w:tcW w:w="402" w:type="pct"/>
            <w:vAlign w:val="center"/>
          </w:tcPr>
          <w:p w:rsidR="00C861F8" w:rsidRPr="000B727C" w:rsidRDefault="00C861F8" w:rsidP="00254E63">
            <w:pPr>
              <w:pStyle w:val="TableParagraph"/>
              <w:jc w:val="center"/>
              <w:rPr>
                <w:sz w:val="18"/>
                <w:szCs w:val="18"/>
              </w:rPr>
            </w:pPr>
          </w:p>
        </w:tc>
      </w:tr>
      <w:tr w:rsidR="00D20544" w:rsidTr="00CE2FC0">
        <w:trPr>
          <w:trHeight w:val="363"/>
        </w:trPr>
        <w:tc>
          <w:tcPr>
            <w:tcW w:w="3960" w:type="pct"/>
            <w:vAlign w:val="center"/>
          </w:tcPr>
          <w:p w:rsidR="00D20544" w:rsidRDefault="00D20544" w:rsidP="00D20544">
            <w:pPr>
              <w:pStyle w:val="TableParagraph"/>
              <w:numPr>
                <w:ilvl w:val="0"/>
                <w:numId w:val="14"/>
              </w:numPr>
              <w:rPr>
                <w:sz w:val="19"/>
              </w:rPr>
            </w:pPr>
            <w:r>
              <w:rPr>
                <w:color w:val="C00000"/>
                <w:sz w:val="19"/>
              </w:rPr>
              <w:t>A plan for collecting, analyzing/utilizing and reporting student/school performance to charter school staff and to students' parents and guardians, and for utilizing the data continuously to monitor and improve the charter school's educational program</w:t>
            </w:r>
          </w:p>
        </w:tc>
        <w:tc>
          <w:tcPr>
            <w:tcW w:w="363" w:type="pct"/>
            <w:vAlign w:val="center"/>
          </w:tcPr>
          <w:p w:rsidR="00D20544" w:rsidRPr="000B727C" w:rsidRDefault="00D20544" w:rsidP="00D20544">
            <w:pPr>
              <w:pStyle w:val="TableParagraph"/>
              <w:jc w:val="center"/>
              <w:rPr>
                <w:sz w:val="18"/>
                <w:szCs w:val="18"/>
              </w:rPr>
            </w:pPr>
          </w:p>
        </w:tc>
        <w:tc>
          <w:tcPr>
            <w:tcW w:w="275" w:type="pct"/>
            <w:vAlign w:val="center"/>
          </w:tcPr>
          <w:p w:rsidR="00D20544" w:rsidRPr="000B727C" w:rsidRDefault="00D20544" w:rsidP="00D20544">
            <w:pPr>
              <w:pStyle w:val="TableParagraph"/>
              <w:jc w:val="center"/>
              <w:rPr>
                <w:sz w:val="18"/>
                <w:szCs w:val="18"/>
              </w:rPr>
            </w:pPr>
          </w:p>
        </w:tc>
        <w:tc>
          <w:tcPr>
            <w:tcW w:w="402" w:type="pct"/>
            <w:vAlign w:val="center"/>
          </w:tcPr>
          <w:p w:rsidR="00D20544" w:rsidRPr="000B727C" w:rsidRDefault="00D20544" w:rsidP="00D20544">
            <w:pPr>
              <w:pStyle w:val="TableParagraph"/>
              <w:jc w:val="center"/>
              <w:rPr>
                <w:sz w:val="18"/>
                <w:szCs w:val="18"/>
              </w:rPr>
            </w:pPr>
          </w:p>
        </w:tc>
      </w:tr>
      <w:tr w:rsidR="00D20544" w:rsidTr="00CE2FC0">
        <w:trPr>
          <w:trHeight w:val="363"/>
        </w:trPr>
        <w:tc>
          <w:tcPr>
            <w:tcW w:w="3960" w:type="pct"/>
            <w:vAlign w:val="center"/>
          </w:tcPr>
          <w:p w:rsidR="00D20544" w:rsidRDefault="00D20544" w:rsidP="00D20544">
            <w:pPr>
              <w:pStyle w:val="TableParagraph"/>
              <w:numPr>
                <w:ilvl w:val="0"/>
                <w:numId w:val="14"/>
              </w:numPr>
              <w:rPr>
                <w:sz w:val="19"/>
              </w:rPr>
            </w:pPr>
            <w:r>
              <w:rPr>
                <w:sz w:val="19"/>
              </w:rPr>
              <w:t>At least one assessment method or tool listed for each of the exit assessments</w:t>
            </w:r>
          </w:p>
        </w:tc>
        <w:tc>
          <w:tcPr>
            <w:tcW w:w="363" w:type="pct"/>
            <w:vAlign w:val="center"/>
          </w:tcPr>
          <w:p w:rsidR="00D20544" w:rsidRPr="000B727C" w:rsidRDefault="00D20544" w:rsidP="00D20544">
            <w:pPr>
              <w:pStyle w:val="TableParagraph"/>
              <w:jc w:val="center"/>
              <w:rPr>
                <w:sz w:val="18"/>
                <w:szCs w:val="18"/>
              </w:rPr>
            </w:pPr>
          </w:p>
        </w:tc>
        <w:tc>
          <w:tcPr>
            <w:tcW w:w="275" w:type="pct"/>
            <w:vAlign w:val="center"/>
          </w:tcPr>
          <w:p w:rsidR="00D20544" w:rsidRPr="000B727C" w:rsidRDefault="00D20544" w:rsidP="00D20544">
            <w:pPr>
              <w:pStyle w:val="TableParagraph"/>
              <w:jc w:val="center"/>
              <w:rPr>
                <w:sz w:val="18"/>
                <w:szCs w:val="18"/>
              </w:rPr>
            </w:pPr>
          </w:p>
        </w:tc>
        <w:tc>
          <w:tcPr>
            <w:tcW w:w="402" w:type="pct"/>
            <w:vAlign w:val="center"/>
          </w:tcPr>
          <w:p w:rsidR="00D20544" w:rsidRPr="000B727C" w:rsidRDefault="00D20544" w:rsidP="00D20544">
            <w:pPr>
              <w:pStyle w:val="TableParagraph"/>
              <w:jc w:val="center"/>
              <w:rPr>
                <w:sz w:val="18"/>
                <w:szCs w:val="18"/>
              </w:rPr>
            </w:pPr>
          </w:p>
        </w:tc>
      </w:tr>
      <w:tr w:rsidR="00D20544" w:rsidTr="00CE2FC0">
        <w:trPr>
          <w:trHeight w:val="363"/>
        </w:trPr>
        <w:tc>
          <w:tcPr>
            <w:tcW w:w="3960" w:type="pct"/>
            <w:vAlign w:val="center"/>
          </w:tcPr>
          <w:p w:rsidR="00D20544" w:rsidRPr="00965D13" w:rsidRDefault="00D20544" w:rsidP="00D20544">
            <w:pPr>
              <w:pStyle w:val="TableParagraph"/>
              <w:numPr>
                <w:ilvl w:val="0"/>
                <w:numId w:val="14"/>
              </w:numPr>
              <w:rPr>
                <w:sz w:val="19"/>
              </w:rPr>
            </w:pPr>
            <w:r>
              <w:rPr>
                <w:sz w:val="19"/>
              </w:rPr>
              <w:t xml:space="preserve">A variety of alternative assessment tools, including tools that employ objective means of assessment </w:t>
            </w:r>
            <w:r w:rsidRPr="00965D13">
              <w:rPr>
                <w:sz w:val="19"/>
              </w:rPr>
              <w:t>consistent with the measurable pupil outcomes</w:t>
            </w:r>
          </w:p>
        </w:tc>
        <w:tc>
          <w:tcPr>
            <w:tcW w:w="363" w:type="pct"/>
            <w:vAlign w:val="center"/>
          </w:tcPr>
          <w:p w:rsidR="00D20544" w:rsidRPr="000B727C" w:rsidRDefault="00D20544" w:rsidP="00D20544">
            <w:pPr>
              <w:pStyle w:val="TableParagraph"/>
              <w:jc w:val="center"/>
              <w:rPr>
                <w:sz w:val="18"/>
                <w:szCs w:val="18"/>
              </w:rPr>
            </w:pPr>
          </w:p>
        </w:tc>
        <w:tc>
          <w:tcPr>
            <w:tcW w:w="275" w:type="pct"/>
            <w:vAlign w:val="center"/>
          </w:tcPr>
          <w:p w:rsidR="00D20544" w:rsidRPr="000B727C" w:rsidRDefault="00D20544" w:rsidP="00D20544">
            <w:pPr>
              <w:pStyle w:val="TableParagraph"/>
              <w:jc w:val="center"/>
              <w:rPr>
                <w:sz w:val="18"/>
                <w:szCs w:val="18"/>
              </w:rPr>
            </w:pPr>
          </w:p>
        </w:tc>
        <w:tc>
          <w:tcPr>
            <w:tcW w:w="402" w:type="pct"/>
            <w:vAlign w:val="center"/>
          </w:tcPr>
          <w:p w:rsidR="00D20544" w:rsidRPr="000B727C" w:rsidRDefault="00D20544" w:rsidP="00D20544">
            <w:pPr>
              <w:pStyle w:val="TableParagraph"/>
              <w:jc w:val="center"/>
              <w:rPr>
                <w:sz w:val="18"/>
                <w:szCs w:val="18"/>
              </w:rPr>
            </w:pPr>
          </w:p>
        </w:tc>
      </w:tr>
      <w:tr w:rsidR="00D20544" w:rsidTr="00CE2FC0">
        <w:trPr>
          <w:trHeight w:val="363"/>
        </w:trPr>
        <w:tc>
          <w:tcPr>
            <w:tcW w:w="3960" w:type="pct"/>
            <w:vAlign w:val="center"/>
          </w:tcPr>
          <w:p w:rsidR="00D20544" w:rsidRDefault="00D20544" w:rsidP="00D20544">
            <w:pPr>
              <w:pStyle w:val="TableParagraph"/>
              <w:numPr>
                <w:ilvl w:val="0"/>
                <w:numId w:val="14"/>
              </w:numPr>
              <w:rPr>
                <w:sz w:val="19"/>
              </w:rPr>
            </w:pPr>
            <w:r w:rsidRPr="00D20544">
              <w:rPr>
                <w:sz w:val="19"/>
              </w:rPr>
              <w:t>Chosen assessments are appropriate for standards and skills the charter school seeks to measure</w:t>
            </w:r>
          </w:p>
        </w:tc>
        <w:tc>
          <w:tcPr>
            <w:tcW w:w="363" w:type="pct"/>
            <w:vAlign w:val="center"/>
          </w:tcPr>
          <w:p w:rsidR="00D20544" w:rsidRPr="000B727C" w:rsidRDefault="00D20544" w:rsidP="00D20544">
            <w:pPr>
              <w:pStyle w:val="TableParagraph"/>
              <w:jc w:val="center"/>
              <w:rPr>
                <w:sz w:val="18"/>
                <w:szCs w:val="18"/>
              </w:rPr>
            </w:pPr>
          </w:p>
        </w:tc>
        <w:tc>
          <w:tcPr>
            <w:tcW w:w="275" w:type="pct"/>
            <w:vAlign w:val="center"/>
          </w:tcPr>
          <w:p w:rsidR="00D20544" w:rsidRPr="000B727C" w:rsidRDefault="00D20544" w:rsidP="00D20544">
            <w:pPr>
              <w:pStyle w:val="TableParagraph"/>
              <w:jc w:val="center"/>
              <w:rPr>
                <w:sz w:val="18"/>
                <w:szCs w:val="18"/>
              </w:rPr>
            </w:pPr>
          </w:p>
        </w:tc>
        <w:tc>
          <w:tcPr>
            <w:tcW w:w="402" w:type="pct"/>
            <w:vAlign w:val="center"/>
          </w:tcPr>
          <w:p w:rsidR="00D20544" w:rsidRPr="000B727C" w:rsidRDefault="00D20544" w:rsidP="00D20544">
            <w:pPr>
              <w:pStyle w:val="TableParagraph"/>
              <w:jc w:val="center"/>
              <w:rPr>
                <w:sz w:val="18"/>
                <w:szCs w:val="18"/>
              </w:rPr>
            </w:pPr>
          </w:p>
        </w:tc>
      </w:tr>
      <w:tr w:rsidR="00D20544" w:rsidTr="00CE2FC0">
        <w:trPr>
          <w:trHeight w:val="363"/>
        </w:trPr>
        <w:tc>
          <w:tcPr>
            <w:tcW w:w="5000" w:type="pct"/>
            <w:gridSpan w:val="4"/>
            <w:vAlign w:val="center"/>
          </w:tcPr>
          <w:p w:rsidR="00D20544" w:rsidRPr="00FA3FA2" w:rsidRDefault="00D20544" w:rsidP="00DB3CBB">
            <w:pPr>
              <w:pStyle w:val="TableParagraph"/>
              <w:spacing w:before="120"/>
              <w:rPr>
                <w:b/>
                <w:sz w:val="20"/>
                <w:szCs w:val="20"/>
              </w:rPr>
            </w:pPr>
            <w:r w:rsidRPr="00FA3FA2">
              <w:rPr>
                <w:b/>
                <w:sz w:val="20"/>
                <w:szCs w:val="20"/>
              </w:rPr>
              <w:t>COMMENTS BY REVIEW TEAM:</w:t>
            </w:r>
          </w:p>
          <w:p w:rsidR="00D20544" w:rsidRPr="000B727C" w:rsidRDefault="00D20544" w:rsidP="00B57F7B">
            <w:pPr>
              <w:pStyle w:val="TableParagraph"/>
              <w:rPr>
                <w:sz w:val="18"/>
                <w:szCs w:val="18"/>
              </w:rPr>
            </w:pPr>
          </w:p>
        </w:tc>
      </w:tr>
    </w:tbl>
    <w:p w:rsidR="00B57F7B" w:rsidRDefault="00B57F7B"/>
    <w:tbl>
      <w:tblPr>
        <w:tblStyle w:val="TableGrid"/>
        <w:tblW w:w="4992" w:type="pct"/>
        <w:tblLook w:val="0600" w:firstRow="0" w:lastRow="0" w:firstColumn="0" w:lastColumn="0" w:noHBand="1" w:noVBand="1"/>
      </w:tblPr>
      <w:tblGrid>
        <w:gridCol w:w="8563"/>
        <w:gridCol w:w="696"/>
        <w:gridCol w:w="646"/>
        <w:gridCol w:w="868"/>
      </w:tblGrid>
      <w:tr w:rsidR="00D20544" w:rsidTr="00B57F7B">
        <w:trPr>
          <w:trHeight w:val="432"/>
        </w:trPr>
        <w:tc>
          <w:tcPr>
            <w:tcW w:w="5000" w:type="pct"/>
            <w:gridSpan w:val="4"/>
            <w:shd w:val="clear" w:color="auto" w:fill="D9D9D9" w:themeFill="background1" w:themeFillShade="D9"/>
            <w:vAlign w:val="center"/>
          </w:tcPr>
          <w:p w:rsidR="00D20544" w:rsidRPr="000B727C" w:rsidRDefault="00D20544" w:rsidP="00D20544">
            <w:pPr>
              <w:pStyle w:val="TableParagraph"/>
              <w:numPr>
                <w:ilvl w:val="0"/>
                <w:numId w:val="3"/>
              </w:numPr>
              <w:rPr>
                <w:sz w:val="18"/>
                <w:szCs w:val="18"/>
              </w:rPr>
            </w:pPr>
            <w:r>
              <w:rPr>
                <w:rFonts w:ascii="Cambria"/>
                <w:b/>
                <w:sz w:val="24"/>
              </w:rPr>
              <w:t>Governance Structure</w:t>
            </w:r>
          </w:p>
        </w:tc>
      </w:tr>
      <w:tr w:rsidR="00D20544" w:rsidTr="00B57F7B">
        <w:trPr>
          <w:trHeight w:val="432"/>
        </w:trPr>
        <w:tc>
          <w:tcPr>
            <w:tcW w:w="3974" w:type="pct"/>
            <w:tcBorders>
              <w:bottom w:val="nil"/>
            </w:tcBorders>
            <w:vAlign w:val="center"/>
          </w:tcPr>
          <w:p w:rsidR="00D20544" w:rsidRDefault="00925380" w:rsidP="00D20544">
            <w:pPr>
              <w:pStyle w:val="TableParagraph"/>
              <w:rPr>
                <w:sz w:val="20"/>
              </w:rPr>
            </w:pPr>
            <w:hyperlink r:id="rId20">
              <w:r w:rsidR="00D20544">
                <w:rPr>
                  <w:color w:val="0562C1"/>
                  <w:sz w:val="20"/>
                </w:rPr>
                <w:t xml:space="preserve">Evaluation Criteria: </w:t>
              </w:r>
              <w:r w:rsidR="00745466">
                <w:rPr>
                  <w:color w:val="0562C1"/>
                  <w:sz w:val="20"/>
                </w:rPr>
                <w:t>EC</w:t>
              </w:r>
              <w:r w:rsidR="00D20544">
                <w:rPr>
                  <w:color w:val="0562C1"/>
                  <w:sz w:val="20"/>
                </w:rPr>
                <w:t xml:space="preserve"> </w:t>
              </w:r>
              <w:r w:rsidR="00745466">
                <w:rPr>
                  <w:color w:val="0562C1"/>
                  <w:sz w:val="20"/>
                </w:rPr>
                <w:t>§ 4</w:t>
              </w:r>
              <w:r w:rsidR="00D20544">
                <w:rPr>
                  <w:color w:val="0562C1"/>
                  <w:sz w:val="20"/>
                </w:rPr>
                <w:t>7605(c)(5)(D)</w:t>
              </w:r>
            </w:hyperlink>
          </w:p>
        </w:tc>
        <w:tc>
          <w:tcPr>
            <w:tcW w:w="623" w:type="pct"/>
            <w:gridSpan w:val="2"/>
            <w:vAlign w:val="center"/>
          </w:tcPr>
          <w:p w:rsidR="00D20544" w:rsidRDefault="00D20544" w:rsidP="00D20544">
            <w:pPr>
              <w:pStyle w:val="TableParagraph"/>
              <w:jc w:val="center"/>
              <w:rPr>
                <w:b/>
                <w:sz w:val="17"/>
              </w:rPr>
            </w:pPr>
            <w:r>
              <w:rPr>
                <w:b/>
                <w:sz w:val="17"/>
              </w:rPr>
              <w:t>Evaluation</w:t>
            </w:r>
          </w:p>
          <w:p w:rsidR="00D20544" w:rsidRPr="000B727C" w:rsidRDefault="00D20544" w:rsidP="00D20544">
            <w:pPr>
              <w:pStyle w:val="TableParagraph"/>
              <w:ind w:hanging="40"/>
              <w:jc w:val="center"/>
              <w:rPr>
                <w:b/>
                <w:sz w:val="18"/>
                <w:szCs w:val="18"/>
              </w:rPr>
            </w:pPr>
            <w:r>
              <w:rPr>
                <w:b/>
                <w:sz w:val="17"/>
              </w:rPr>
              <w:t>Standard Met</w:t>
            </w:r>
          </w:p>
        </w:tc>
        <w:tc>
          <w:tcPr>
            <w:tcW w:w="403" w:type="pct"/>
            <w:vMerge w:val="restart"/>
            <w:vAlign w:val="center"/>
          </w:tcPr>
          <w:p w:rsidR="00D20544" w:rsidRPr="00A90D85" w:rsidRDefault="00D20544" w:rsidP="00D20544">
            <w:pPr>
              <w:pStyle w:val="TableParagraph"/>
              <w:ind w:left="216" w:hanging="216"/>
              <w:jc w:val="center"/>
              <w:rPr>
                <w:b/>
                <w:color w:val="C00000"/>
                <w:sz w:val="17"/>
              </w:rPr>
            </w:pPr>
            <w:r w:rsidRPr="00A90D85">
              <w:rPr>
                <w:b/>
                <w:color w:val="C00000"/>
                <w:sz w:val="17"/>
              </w:rPr>
              <w:t>Located</w:t>
            </w:r>
          </w:p>
          <w:p w:rsidR="00D20544" w:rsidRPr="00A90D85" w:rsidRDefault="00D20544" w:rsidP="00D20544">
            <w:pPr>
              <w:pStyle w:val="TableParagraph"/>
              <w:ind w:left="223" w:hanging="223"/>
              <w:jc w:val="center"/>
              <w:rPr>
                <w:b/>
                <w:color w:val="C00000"/>
                <w:sz w:val="17"/>
              </w:rPr>
            </w:pPr>
            <w:r w:rsidRPr="00A90D85">
              <w:rPr>
                <w:b/>
                <w:color w:val="C00000"/>
                <w:sz w:val="17"/>
              </w:rPr>
              <w:t>on</w:t>
            </w:r>
          </w:p>
          <w:p w:rsidR="00D20544" w:rsidRPr="000B727C" w:rsidRDefault="00D20544" w:rsidP="00D20544">
            <w:pPr>
              <w:pStyle w:val="TableParagraph"/>
              <w:jc w:val="center"/>
              <w:rPr>
                <w:sz w:val="18"/>
                <w:szCs w:val="18"/>
              </w:rPr>
            </w:pPr>
            <w:r w:rsidRPr="00A90D85">
              <w:rPr>
                <w:b/>
                <w:color w:val="C00000"/>
                <w:sz w:val="17"/>
              </w:rPr>
              <w:t>Page(s)</w:t>
            </w:r>
          </w:p>
        </w:tc>
      </w:tr>
      <w:tr w:rsidR="00D20544" w:rsidTr="00B57F7B">
        <w:trPr>
          <w:trHeight w:val="288"/>
        </w:trPr>
        <w:tc>
          <w:tcPr>
            <w:tcW w:w="3974" w:type="pct"/>
            <w:tcBorders>
              <w:top w:val="nil"/>
            </w:tcBorders>
            <w:vAlign w:val="center"/>
          </w:tcPr>
          <w:p w:rsidR="00D20544" w:rsidRDefault="00D20544" w:rsidP="00D20544">
            <w:pPr>
              <w:pStyle w:val="TableParagraph"/>
              <w:rPr>
                <w:b/>
                <w:i/>
                <w:sz w:val="20"/>
              </w:rPr>
            </w:pPr>
            <w:r>
              <w:rPr>
                <w:b/>
                <w:i/>
                <w:sz w:val="20"/>
              </w:rPr>
              <w:t>THE PETITION DESCRIBES, AT MINIMUM</w:t>
            </w:r>
          </w:p>
        </w:tc>
        <w:tc>
          <w:tcPr>
            <w:tcW w:w="323" w:type="pct"/>
            <w:vAlign w:val="center"/>
          </w:tcPr>
          <w:p w:rsidR="00D20544" w:rsidRDefault="00D20544" w:rsidP="00D20544">
            <w:pPr>
              <w:pStyle w:val="TableParagraph"/>
              <w:jc w:val="center"/>
              <w:rPr>
                <w:b/>
                <w:sz w:val="18"/>
              </w:rPr>
            </w:pPr>
            <w:r>
              <w:rPr>
                <w:b/>
                <w:sz w:val="18"/>
              </w:rPr>
              <w:t>YES</w:t>
            </w:r>
          </w:p>
        </w:tc>
        <w:tc>
          <w:tcPr>
            <w:tcW w:w="299" w:type="pct"/>
            <w:vAlign w:val="center"/>
          </w:tcPr>
          <w:p w:rsidR="00D20544" w:rsidRDefault="00D20544" w:rsidP="00D20544">
            <w:pPr>
              <w:pStyle w:val="TableParagraph"/>
              <w:jc w:val="center"/>
              <w:rPr>
                <w:b/>
                <w:sz w:val="18"/>
              </w:rPr>
            </w:pPr>
            <w:r>
              <w:rPr>
                <w:b/>
                <w:sz w:val="18"/>
              </w:rPr>
              <w:t>NO</w:t>
            </w:r>
          </w:p>
        </w:tc>
        <w:tc>
          <w:tcPr>
            <w:tcW w:w="403" w:type="pct"/>
            <w:vMerge/>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Default="00D20544" w:rsidP="00D20544">
            <w:pPr>
              <w:pStyle w:val="TableParagraph"/>
              <w:numPr>
                <w:ilvl w:val="0"/>
                <w:numId w:val="15"/>
              </w:numPr>
              <w:rPr>
                <w:sz w:val="19"/>
              </w:rPr>
            </w:pPr>
            <w:r>
              <w:rPr>
                <w:color w:val="C00000"/>
                <w:sz w:val="19"/>
              </w:rPr>
              <w:t>Evidence of the charter school's incorporation as a nonprofit benefit corporation</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Pr="00965D13" w:rsidRDefault="00D20544" w:rsidP="00D20544">
            <w:pPr>
              <w:pStyle w:val="TableParagraph"/>
              <w:numPr>
                <w:ilvl w:val="0"/>
                <w:numId w:val="16"/>
              </w:numPr>
              <w:ind w:left="432" w:hanging="288"/>
              <w:rPr>
                <w:sz w:val="19"/>
              </w:rPr>
            </w:pPr>
            <w:r>
              <w:rPr>
                <w:color w:val="C00000"/>
                <w:sz w:val="19"/>
              </w:rPr>
              <w:t>Provides the names and relevant qualifications of all persons whom the petitioner nominates to</w:t>
            </w:r>
            <w:r>
              <w:rPr>
                <w:sz w:val="19"/>
              </w:rPr>
              <w:t xml:space="preserve"> </w:t>
            </w:r>
            <w:r w:rsidRPr="00965D13">
              <w:rPr>
                <w:color w:val="C00000"/>
                <w:sz w:val="19"/>
              </w:rPr>
              <w:t>serve on the gover</w:t>
            </w:r>
            <w:r w:rsidR="008C3122">
              <w:rPr>
                <w:color w:val="C00000"/>
                <w:sz w:val="19"/>
              </w:rPr>
              <w:t>ning body of the charter school</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Default="00D20544" w:rsidP="00D20544">
            <w:pPr>
              <w:pStyle w:val="TableParagraph"/>
              <w:numPr>
                <w:ilvl w:val="0"/>
                <w:numId w:val="16"/>
              </w:numPr>
              <w:ind w:left="432" w:hanging="288"/>
              <w:rPr>
                <w:sz w:val="19"/>
              </w:rPr>
            </w:pPr>
            <w:r>
              <w:rPr>
                <w:color w:val="C00000"/>
                <w:sz w:val="19"/>
              </w:rPr>
              <w:t>Includes a set of bylaws and basic policies</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Default="00D20544" w:rsidP="00D20544">
            <w:pPr>
              <w:pStyle w:val="TableParagraph"/>
              <w:numPr>
                <w:ilvl w:val="0"/>
                <w:numId w:val="15"/>
              </w:numPr>
              <w:tabs>
                <w:tab w:val="left" w:pos="334"/>
              </w:tabs>
              <w:rPr>
                <w:sz w:val="19"/>
              </w:rPr>
            </w:pPr>
            <w:r>
              <w:rPr>
                <w:color w:val="C00000"/>
                <w:sz w:val="19"/>
              </w:rPr>
              <w:t>Evidence that the organizational technical designs of the governance structure</w:t>
            </w:r>
            <w:r>
              <w:rPr>
                <w:color w:val="C00000"/>
                <w:spacing w:val="-9"/>
                <w:sz w:val="19"/>
              </w:rPr>
              <w:t xml:space="preserve"> </w:t>
            </w:r>
            <w:r>
              <w:rPr>
                <w:color w:val="C00000"/>
                <w:sz w:val="19"/>
              </w:rPr>
              <w:t>reflect:</w:t>
            </w:r>
          </w:p>
          <w:p w:rsidR="00D20544" w:rsidRDefault="00D20544" w:rsidP="00D20544">
            <w:pPr>
              <w:pStyle w:val="TableParagraph"/>
              <w:numPr>
                <w:ilvl w:val="1"/>
                <w:numId w:val="17"/>
              </w:numPr>
              <w:tabs>
                <w:tab w:val="left" w:pos="359"/>
              </w:tabs>
              <w:ind w:left="720"/>
              <w:rPr>
                <w:sz w:val="19"/>
              </w:rPr>
            </w:pPr>
            <w:r>
              <w:rPr>
                <w:color w:val="C00000"/>
                <w:sz w:val="19"/>
              </w:rPr>
              <w:t>A seriousness of purpose to ensure that the charter will become and remain a viable</w:t>
            </w:r>
            <w:r>
              <w:rPr>
                <w:color w:val="C00000"/>
                <w:spacing w:val="-5"/>
                <w:sz w:val="19"/>
              </w:rPr>
              <w:t xml:space="preserve"> </w:t>
            </w:r>
            <w:r>
              <w:rPr>
                <w:color w:val="C00000"/>
                <w:sz w:val="19"/>
              </w:rPr>
              <w:t>enterprise</w:t>
            </w:r>
          </w:p>
          <w:p w:rsidR="00D20544" w:rsidRPr="00965D13" w:rsidRDefault="00D20544" w:rsidP="00D20544">
            <w:pPr>
              <w:pStyle w:val="TableParagraph"/>
              <w:numPr>
                <w:ilvl w:val="1"/>
                <w:numId w:val="17"/>
              </w:numPr>
              <w:tabs>
                <w:tab w:val="left" w:pos="359"/>
              </w:tabs>
              <w:ind w:left="720"/>
              <w:rPr>
                <w:sz w:val="19"/>
              </w:rPr>
            </w:pPr>
            <w:r>
              <w:rPr>
                <w:color w:val="C00000"/>
                <w:sz w:val="19"/>
              </w:rPr>
              <w:t>U</w:t>
            </w:r>
            <w:r w:rsidRPr="00965D13">
              <w:rPr>
                <w:color w:val="C00000"/>
                <w:sz w:val="19"/>
              </w:rPr>
              <w:t>nderstanding and assurance of compliance with open meeting</w:t>
            </w:r>
            <w:r w:rsidRPr="00965D13">
              <w:rPr>
                <w:color w:val="C00000"/>
                <w:spacing w:val="-5"/>
                <w:sz w:val="19"/>
              </w:rPr>
              <w:t xml:space="preserve"> </w:t>
            </w:r>
            <w:r w:rsidRPr="00965D13">
              <w:rPr>
                <w:color w:val="C00000"/>
                <w:sz w:val="19"/>
              </w:rPr>
              <w:t>requirements</w:t>
            </w:r>
          </w:p>
        </w:tc>
        <w:tc>
          <w:tcPr>
            <w:tcW w:w="323" w:type="pct"/>
            <w:tcBorders>
              <w:bottom w:val="single" w:sz="4" w:space="0" w:color="auto"/>
            </w:tcBorders>
            <w:vAlign w:val="center"/>
          </w:tcPr>
          <w:p w:rsidR="00D20544" w:rsidRPr="000B727C" w:rsidRDefault="00D20544" w:rsidP="00D20544">
            <w:pPr>
              <w:pStyle w:val="TableParagraph"/>
              <w:jc w:val="center"/>
              <w:rPr>
                <w:sz w:val="18"/>
                <w:szCs w:val="18"/>
              </w:rPr>
            </w:pPr>
          </w:p>
        </w:tc>
        <w:tc>
          <w:tcPr>
            <w:tcW w:w="299" w:type="pct"/>
            <w:tcBorders>
              <w:bottom w:val="single" w:sz="4" w:space="0" w:color="auto"/>
            </w:tcBorders>
            <w:vAlign w:val="center"/>
          </w:tcPr>
          <w:p w:rsidR="00D20544" w:rsidRPr="000B727C" w:rsidRDefault="00D20544" w:rsidP="00D20544">
            <w:pPr>
              <w:pStyle w:val="TableParagraph"/>
              <w:jc w:val="center"/>
              <w:rPr>
                <w:sz w:val="18"/>
                <w:szCs w:val="18"/>
              </w:rPr>
            </w:pPr>
          </w:p>
        </w:tc>
        <w:tc>
          <w:tcPr>
            <w:tcW w:w="403" w:type="pct"/>
            <w:tcBorders>
              <w:bottom w:val="single" w:sz="4" w:space="0" w:color="auto"/>
            </w:tcBorders>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tcBorders>
              <w:right w:val="single" w:sz="4" w:space="0" w:color="auto"/>
            </w:tcBorders>
            <w:vAlign w:val="center"/>
          </w:tcPr>
          <w:p w:rsidR="00D20544" w:rsidRDefault="00D20544" w:rsidP="00D20544">
            <w:pPr>
              <w:pStyle w:val="TableParagraph"/>
              <w:numPr>
                <w:ilvl w:val="0"/>
                <w:numId w:val="15"/>
              </w:numPr>
              <w:rPr>
                <w:sz w:val="19"/>
              </w:rPr>
            </w:pPr>
            <w:r>
              <w:rPr>
                <w:color w:val="C00000"/>
                <w:sz w:val="19"/>
              </w:rPr>
              <w:t>Key features of the governing structure:</w:t>
            </w:r>
          </w:p>
        </w:tc>
        <w:tc>
          <w:tcPr>
            <w:tcW w:w="323" w:type="pct"/>
            <w:tcBorders>
              <w:left w:val="single" w:sz="4" w:space="0" w:color="auto"/>
              <w:right w:val="single" w:sz="4" w:space="0" w:color="auto"/>
            </w:tcBorders>
            <w:vAlign w:val="center"/>
          </w:tcPr>
          <w:p w:rsidR="00D20544" w:rsidRPr="000B727C" w:rsidRDefault="00D20544" w:rsidP="00D20544">
            <w:pPr>
              <w:pStyle w:val="TableParagraph"/>
              <w:jc w:val="center"/>
              <w:rPr>
                <w:sz w:val="18"/>
                <w:szCs w:val="18"/>
              </w:rPr>
            </w:pPr>
          </w:p>
        </w:tc>
        <w:tc>
          <w:tcPr>
            <w:tcW w:w="299" w:type="pct"/>
            <w:tcBorders>
              <w:left w:val="single" w:sz="4" w:space="0" w:color="auto"/>
              <w:right w:val="single" w:sz="4" w:space="0" w:color="auto"/>
            </w:tcBorders>
            <w:vAlign w:val="center"/>
          </w:tcPr>
          <w:p w:rsidR="00D20544" w:rsidRPr="000B727C" w:rsidRDefault="00D20544" w:rsidP="00D20544">
            <w:pPr>
              <w:pStyle w:val="TableParagraph"/>
              <w:jc w:val="center"/>
              <w:rPr>
                <w:sz w:val="18"/>
                <w:szCs w:val="18"/>
              </w:rPr>
            </w:pPr>
          </w:p>
        </w:tc>
        <w:tc>
          <w:tcPr>
            <w:tcW w:w="403" w:type="pct"/>
            <w:tcBorders>
              <w:left w:val="single" w:sz="4" w:space="0" w:color="auto"/>
            </w:tcBorders>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Default="00D20544" w:rsidP="00D20544">
            <w:pPr>
              <w:pStyle w:val="TableParagraph"/>
              <w:numPr>
                <w:ilvl w:val="0"/>
                <w:numId w:val="18"/>
              </w:numPr>
              <w:ind w:left="432" w:hanging="288"/>
              <w:rPr>
                <w:sz w:val="19"/>
              </w:rPr>
            </w:pPr>
            <w:r>
              <w:rPr>
                <w:sz w:val="19"/>
              </w:rPr>
              <w:t>Delineation of roles and responsibilities of the governing board and staff</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Pr="00176C6D" w:rsidRDefault="00D20544" w:rsidP="00D20544">
            <w:pPr>
              <w:pStyle w:val="TableParagraph"/>
              <w:numPr>
                <w:ilvl w:val="0"/>
                <w:numId w:val="18"/>
              </w:numPr>
              <w:ind w:left="432" w:hanging="288"/>
              <w:rPr>
                <w:sz w:val="19"/>
              </w:rPr>
            </w:pPr>
            <w:r>
              <w:rPr>
                <w:sz w:val="19"/>
              </w:rPr>
              <w:t xml:space="preserve">A clear description of the flexibility and level of autonomy the charter school has from the charter </w:t>
            </w:r>
            <w:r w:rsidRPr="00176C6D">
              <w:rPr>
                <w:sz w:val="19"/>
              </w:rPr>
              <w:t>management organization over budget, expenditures, personnel, and daily operations</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Default="00D20544" w:rsidP="00D20544">
            <w:pPr>
              <w:pStyle w:val="TableParagraph"/>
              <w:numPr>
                <w:ilvl w:val="0"/>
                <w:numId w:val="18"/>
              </w:numPr>
              <w:ind w:left="432" w:hanging="288"/>
              <w:rPr>
                <w:sz w:val="19"/>
              </w:rPr>
            </w:pPr>
            <w:r>
              <w:rPr>
                <w:sz w:val="19"/>
              </w:rPr>
              <w:t>Size/composition of board, board committees and/or advisory councils</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Pr="00176C6D" w:rsidRDefault="00D20544" w:rsidP="00D20544">
            <w:pPr>
              <w:pStyle w:val="TableParagraph"/>
              <w:numPr>
                <w:ilvl w:val="0"/>
                <w:numId w:val="18"/>
              </w:numPr>
              <w:ind w:left="432" w:hanging="288"/>
              <w:rPr>
                <w:sz w:val="19"/>
              </w:rPr>
            </w:pPr>
            <w:r>
              <w:rPr>
                <w:sz w:val="19"/>
              </w:rPr>
              <w:t xml:space="preserve">Method for selecting initial board members and election/appointment for board member </w:t>
            </w:r>
            <w:r w:rsidRPr="00176C6D">
              <w:rPr>
                <w:sz w:val="19"/>
              </w:rPr>
              <w:t>replacement</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Pr="00F52E22" w:rsidRDefault="00D20544" w:rsidP="00D20544">
            <w:pPr>
              <w:pStyle w:val="TableParagraph"/>
              <w:numPr>
                <w:ilvl w:val="0"/>
                <w:numId w:val="15"/>
              </w:numPr>
              <w:rPr>
                <w:sz w:val="19"/>
              </w:rPr>
            </w:pPr>
            <w:r>
              <w:rPr>
                <w:color w:val="C00000"/>
                <w:sz w:val="19"/>
              </w:rPr>
              <w:t>A process for involvement or input of parents/guardians in the governance of the charter school</w:t>
            </w:r>
            <w:r w:rsidRPr="0050320C">
              <w:rPr>
                <w:sz w:val="19"/>
              </w:rPr>
              <w:t>:</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Pr="00F84246" w:rsidRDefault="00D20544" w:rsidP="00D20544">
            <w:pPr>
              <w:pStyle w:val="TableParagraph"/>
              <w:numPr>
                <w:ilvl w:val="0"/>
                <w:numId w:val="19"/>
              </w:numPr>
              <w:ind w:left="432" w:hanging="288"/>
              <w:rPr>
                <w:sz w:val="19"/>
              </w:rPr>
            </w:pPr>
            <w:r>
              <w:rPr>
                <w:sz w:val="19"/>
              </w:rPr>
              <w:t xml:space="preserve">A clear delineation of roles and responsibilities of parent councils, advisory committee or other </w:t>
            </w:r>
            <w:r w:rsidRPr="00F84246">
              <w:rPr>
                <w:sz w:val="19"/>
              </w:rPr>
              <w:t>supporting groups</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Pr="00F52E22" w:rsidRDefault="00D20544" w:rsidP="00D20544">
            <w:pPr>
              <w:pStyle w:val="TableParagraph"/>
              <w:numPr>
                <w:ilvl w:val="0"/>
                <w:numId w:val="19"/>
              </w:numPr>
              <w:ind w:left="432" w:hanging="288"/>
              <w:rPr>
                <w:sz w:val="19"/>
              </w:rPr>
            </w:pPr>
            <w:r>
              <w:rPr>
                <w:sz w:val="19"/>
              </w:rPr>
              <w:t xml:space="preserve">A description </w:t>
            </w:r>
            <w:r w:rsidR="00745466">
              <w:rPr>
                <w:sz w:val="19"/>
              </w:rPr>
              <w:t xml:space="preserve">of </w:t>
            </w:r>
            <w:r>
              <w:rPr>
                <w:sz w:val="19"/>
              </w:rPr>
              <w:t xml:space="preserve">how it shall notify the parents and guardians of applicant pupils and currently enrolled </w:t>
            </w:r>
            <w:r w:rsidRPr="00F52E22">
              <w:rPr>
                <w:sz w:val="19"/>
              </w:rPr>
              <w:t>pupils that parental involvement is not</w:t>
            </w:r>
            <w:r w:rsidR="00745466">
              <w:rPr>
                <w:sz w:val="19"/>
              </w:rPr>
              <w:t xml:space="preserve"> a requirement for acceptance or continuation at</w:t>
            </w:r>
            <w:r w:rsidRPr="00F52E22">
              <w:rPr>
                <w:sz w:val="19"/>
              </w:rPr>
              <w:t xml:space="preserve"> the charter school</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Pr="00D20544" w:rsidRDefault="00D20544" w:rsidP="00D20544">
            <w:pPr>
              <w:pStyle w:val="TableParagraph"/>
              <w:numPr>
                <w:ilvl w:val="0"/>
                <w:numId w:val="15"/>
              </w:numPr>
              <w:rPr>
                <w:color w:val="C00000"/>
                <w:sz w:val="19"/>
              </w:rPr>
            </w:pPr>
            <w:r w:rsidRPr="00D20544">
              <w:rPr>
                <w:color w:val="C00000"/>
                <w:sz w:val="19"/>
              </w:rPr>
              <w:t>Specific policies and internal controls that will prevent fraud, embezzlement, and conflict of interest and ensures the implementation and monitoring of those policies</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Default="00D20544" w:rsidP="00D20544">
            <w:pPr>
              <w:pStyle w:val="TableParagraph"/>
              <w:numPr>
                <w:ilvl w:val="0"/>
                <w:numId w:val="15"/>
              </w:numPr>
              <w:rPr>
                <w:sz w:val="19"/>
              </w:rPr>
            </w:pPr>
            <w:r>
              <w:rPr>
                <w:sz w:val="19"/>
              </w:rPr>
              <w:t>A description and frequency of board trainings/workshops</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3974" w:type="pct"/>
            <w:vAlign w:val="center"/>
          </w:tcPr>
          <w:p w:rsidR="00D20544" w:rsidRDefault="00D20544" w:rsidP="00D20544">
            <w:pPr>
              <w:pStyle w:val="TableParagraph"/>
              <w:numPr>
                <w:ilvl w:val="0"/>
                <w:numId w:val="15"/>
              </w:numPr>
              <w:rPr>
                <w:sz w:val="19"/>
              </w:rPr>
            </w:pPr>
            <w:r>
              <w:rPr>
                <w:sz w:val="19"/>
              </w:rPr>
              <w:t>Other important legal or operational relationships between the charter school and granting agency</w:t>
            </w:r>
          </w:p>
        </w:tc>
        <w:tc>
          <w:tcPr>
            <w:tcW w:w="323" w:type="pct"/>
            <w:vAlign w:val="center"/>
          </w:tcPr>
          <w:p w:rsidR="00D20544" w:rsidRPr="000B727C" w:rsidRDefault="00D20544" w:rsidP="00D20544">
            <w:pPr>
              <w:pStyle w:val="TableParagraph"/>
              <w:jc w:val="center"/>
              <w:rPr>
                <w:sz w:val="18"/>
                <w:szCs w:val="18"/>
              </w:rPr>
            </w:pPr>
          </w:p>
        </w:tc>
        <w:tc>
          <w:tcPr>
            <w:tcW w:w="299" w:type="pct"/>
            <w:vAlign w:val="center"/>
          </w:tcPr>
          <w:p w:rsidR="00D20544" w:rsidRPr="000B727C" w:rsidRDefault="00D20544" w:rsidP="00D20544">
            <w:pPr>
              <w:pStyle w:val="TableParagraph"/>
              <w:jc w:val="center"/>
              <w:rPr>
                <w:sz w:val="18"/>
                <w:szCs w:val="18"/>
              </w:rPr>
            </w:pPr>
          </w:p>
        </w:tc>
        <w:tc>
          <w:tcPr>
            <w:tcW w:w="403" w:type="pct"/>
            <w:vAlign w:val="center"/>
          </w:tcPr>
          <w:p w:rsidR="00D20544" w:rsidRPr="000B727C" w:rsidRDefault="00D20544" w:rsidP="00D20544">
            <w:pPr>
              <w:pStyle w:val="TableParagraph"/>
              <w:jc w:val="center"/>
              <w:rPr>
                <w:sz w:val="18"/>
                <w:szCs w:val="18"/>
              </w:rPr>
            </w:pPr>
          </w:p>
        </w:tc>
      </w:tr>
      <w:tr w:rsidR="00D20544" w:rsidTr="00B57F7B">
        <w:trPr>
          <w:trHeight w:val="363"/>
        </w:trPr>
        <w:tc>
          <w:tcPr>
            <w:tcW w:w="5000" w:type="pct"/>
            <w:gridSpan w:val="4"/>
            <w:vAlign w:val="center"/>
          </w:tcPr>
          <w:p w:rsidR="00D20544" w:rsidRDefault="00D20544" w:rsidP="00D20544">
            <w:pPr>
              <w:pStyle w:val="TableParagraph"/>
              <w:spacing w:before="120"/>
              <w:rPr>
                <w:b/>
                <w:sz w:val="20"/>
                <w:szCs w:val="20"/>
              </w:rPr>
            </w:pPr>
            <w:r w:rsidRPr="00FA3FA2">
              <w:rPr>
                <w:b/>
                <w:sz w:val="20"/>
                <w:szCs w:val="20"/>
              </w:rPr>
              <w:t>COMMENTS BY REVIEW TEAM:</w:t>
            </w:r>
          </w:p>
          <w:p w:rsidR="00D20544" w:rsidRPr="000B727C" w:rsidRDefault="00D20544" w:rsidP="00B57F7B">
            <w:pPr>
              <w:pStyle w:val="TableParagraph"/>
              <w:rPr>
                <w:sz w:val="18"/>
                <w:szCs w:val="18"/>
              </w:rPr>
            </w:pPr>
          </w:p>
        </w:tc>
      </w:tr>
    </w:tbl>
    <w:p w:rsidR="00FA3FA2" w:rsidRDefault="00FA3FA2"/>
    <w:tbl>
      <w:tblPr>
        <w:tblStyle w:val="TableGrid"/>
        <w:tblW w:w="4992" w:type="pct"/>
        <w:tblLook w:val="0600" w:firstRow="0" w:lastRow="0" w:firstColumn="0" w:lastColumn="0" w:noHBand="1" w:noVBand="1"/>
      </w:tblPr>
      <w:tblGrid>
        <w:gridCol w:w="8563"/>
        <w:gridCol w:w="696"/>
        <w:gridCol w:w="646"/>
        <w:gridCol w:w="868"/>
      </w:tblGrid>
      <w:tr w:rsidR="00C861F8" w:rsidTr="00FA3FA2">
        <w:trPr>
          <w:trHeight w:val="432"/>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Employee Qualifications</w:t>
            </w:r>
          </w:p>
        </w:tc>
      </w:tr>
      <w:tr w:rsidR="00FA3FA2" w:rsidTr="008257D5">
        <w:trPr>
          <w:trHeight w:val="432"/>
        </w:trPr>
        <w:tc>
          <w:tcPr>
            <w:tcW w:w="3974" w:type="pct"/>
            <w:tcBorders>
              <w:bottom w:val="nil"/>
            </w:tcBorders>
            <w:vAlign w:val="center"/>
          </w:tcPr>
          <w:p w:rsidR="00131F62" w:rsidRDefault="00925380" w:rsidP="00254E63">
            <w:pPr>
              <w:pStyle w:val="TableParagraph"/>
              <w:rPr>
                <w:sz w:val="20"/>
              </w:rPr>
            </w:pPr>
            <w:hyperlink r:id="rId21">
              <w:r w:rsidR="00131F62">
                <w:rPr>
                  <w:color w:val="0562C1"/>
                  <w:sz w:val="20"/>
                </w:rPr>
                <w:t xml:space="preserve">Evaluation Criteria: </w:t>
              </w:r>
              <w:r w:rsidR="00745466">
                <w:rPr>
                  <w:color w:val="0562C1"/>
                  <w:sz w:val="20"/>
                </w:rPr>
                <w:t>EC</w:t>
              </w:r>
              <w:r w:rsidR="00131F62">
                <w:rPr>
                  <w:color w:val="0562C1"/>
                  <w:sz w:val="20"/>
                </w:rPr>
                <w:t xml:space="preserve"> </w:t>
              </w:r>
              <w:r w:rsidR="00745466">
                <w:rPr>
                  <w:color w:val="0562C1"/>
                  <w:sz w:val="20"/>
                </w:rPr>
                <w:t>§ 4</w:t>
              </w:r>
              <w:r w:rsidR="00131F62">
                <w:rPr>
                  <w:color w:val="0562C1"/>
                  <w:sz w:val="20"/>
                </w:rPr>
                <w:t>7605(c)(5)(E)</w:t>
              </w:r>
            </w:hyperlink>
          </w:p>
        </w:tc>
        <w:tc>
          <w:tcPr>
            <w:tcW w:w="623"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sz w:val="18"/>
                <w:szCs w:val="18"/>
              </w:rPr>
            </w:pPr>
            <w:r>
              <w:rPr>
                <w:b/>
                <w:sz w:val="17"/>
              </w:rPr>
              <w:t>Standard Met</w:t>
            </w:r>
          </w:p>
        </w:tc>
        <w:tc>
          <w:tcPr>
            <w:tcW w:w="403"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jc w:val="center"/>
              <w:rPr>
                <w:sz w:val="18"/>
                <w:szCs w:val="18"/>
              </w:rPr>
            </w:pPr>
            <w:r w:rsidRPr="00A90D85">
              <w:rPr>
                <w:b/>
                <w:color w:val="C00000"/>
                <w:sz w:val="17"/>
              </w:rPr>
              <w:t>Page(s)</w:t>
            </w:r>
          </w:p>
        </w:tc>
      </w:tr>
      <w:tr w:rsidR="009256F5" w:rsidTr="008257D5">
        <w:trPr>
          <w:trHeight w:val="288"/>
        </w:trPr>
        <w:tc>
          <w:tcPr>
            <w:tcW w:w="3974" w:type="pct"/>
            <w:tcBorders>
              <w:top w:val="nil"/>
            </w:tcBorders>
            <w:vAlign w:val="center"/>
          </w:tcPr>
          <w:p w:rsidR="00131F62" w:rsidRDefault="00131F62" w:rsidP="00254E63">
            <w:pPr>
              <w:pStyle w:val="TableParagraph"/>
              <w:rPr>
                <w:b/>
                <w:i/>
                <w:sz w:val="20"/>
              </w:rPr>
            </w:pPr>
            <w:r>
              <w:rPr>
                <w:b/>
                <w:i/>
                <w:sz w:val="20"/>
              </w:rPr>
              <w:t>THE PETITION DESCRIBES, AT MINIMUM</w:t>
            </w:r>
          </w:p>
        </w:tc>
        <w:tc>
          <w:tcPr>
            <w:tcW w:w="323" w:type="pct"/>
            <w:vAlign w:val="center"/>
          </w:tcPr>
          <w:p w:rsidR="00131F62" w:rsidRDefault="00131F62" w:rsidP="00254E63">
            <w:pPr>
              <w:pStyle w:val="TableParagraph"/>
              <w:jc w:val="center"/>
              <w:rPr>
                <w:b/>
                <w:sz w:val="18"/>
              </w:rPr>
            </w:pPr>
            <w:r>
              <w:rPr>
                <w:b/>
                <w:sz w:val="18"/>
              </w:rPr>
              <w:t>YES</w:t>
            </w:r>
          </w:p>
        </w:tc>
        <w:tc>
          <w:tcPr>
            <w:tcW w:w="300" w:type="pct"/>
            <w:vAlign w:val="center"/>
          </w:tcPr>
          <w:p w:rsidR="00131F62" w:rsidRDefault="00131F62" w:rsidP="00254E63">
            <w:pPr>
              <w:pStyle w:val="TableParagraph"/>
              <w:jc w:val="center"/>
              <w:rPr>
                <w:b/>
                <w:sz w:val="18"/>
              </w:rPr>
            </w:pPr>
            <w:r>
              <w:rPr>
                <w:b/>
                <w:sz w:val="18"/>
              </w:rPr>
              <w:t>NO</w:t>
            </w:r>
          </w:p>
        </w:tc>
        <w:tc>
          <w:tcPr>
            <w:tcW w:w="403" w:type="pct"/>
            <w:vMerge/>
            <w:vAlign w:val="center"/>
          </w:tcPr>
          <w:p w:rsidR="00131F62" w:rsidRPr="000B727C" w:rsidRDefault="00131F62" w:rsidP="00254E63">
            <w:pPr>
              <w:jc w:val="center"/>
              <w:rPr>
                <w:sz w:val="18"/>
                <w:szCs w:val="18"/>
              </w:rPr>
            </w:pPr>
          </w:p>
        </w:tc>
      </w:tr>
      <w:tr w:rsidR="009256F5" w:rsidTr="008257D5">
        <w:trPr>
          <w:trHeight w:val="363"/>
        </w:trPr>
        <w:tc>
          <w:tcPr>
            <w:tcW w:w="3974" w:type="pct"/>
            <w:vAlign w:val="center"/>
          </w:tcPr>
          <w:p w:rsidR="00C861F8" w:rsidRPr="00176C6D" w:rsidRDefault="00725BCD" w:rsidP="00725BCD">
            <w:pPr>
              <w:pStyle w:val="TableParagraph"/>
              <w:numPr>
                <w:ilvl w:val="0"/>
                <w:numId w:val="21"/>
              </w:numPr>
              <w:rPr>
                <w:sz w:val="19"/>
              </w:rPr>
            </w:pPr>
            <w:r>
              <w:rPr>
                <w:color w:val="C00000"/>
                <w:sz w:val="19"/>
              </w:rPr>
              <w:t xml:space="preserve">Affirms all teachers </w:t>
            </w:r>
            <w:r w:rsidR="00176C6D">
              <w:rPr>
                <w:color w:val="C00000"/>
                <w:sz w:val="19"/>
              </w:rPr>
              <w:t xml:space="preserve">hold appropriate Commission </w:t>
            </w:r>
            <w:r w:rsidR="00C861F8">
              <w:rPr>
                <w:color w:val="C00000"/>
                <w:sz w:val="19"/>
              </w:rPr>
              <w:t>on</w:t>
            </w:r>
            <w:r w:rsidR="00176C6D">
              <w:rPr>
                <w:sz w:val="19"/>
              </w:rPr>
              <w:t xml:space="preserve"> </w:t>
            </w:r>
            <w:r w:rsidR="00C861F8" w:rsidRPr="00176C6D">
              <w:rPr>
                <w:color w:val="C00000"/>
                <w:sz w:val="19"/>
              </w:rPr>
              <w:t>Teacher Credentialing certificates</w:t>
            </w:r>
            <w:r>
              <w:rPr>
                <w:color w:val="C00000"/>
                <w:sz w:val="19"/>
              </w:rPr>
              <w:t>, permit or other document required for the teacher’s certificated assignment</w:t>
            </w:r>
          </w:p>
        </w:tc>
        <w:tc>
          <w:tcPr>
            <w:tcW w:w="323" w:type="pct"/>
            <w:vAlign w:val="center"/>
          </w:tcPr>
          <w:p w:rsidR="00C861F8" w:rsidRPr="000B727C" w:rsidRDefault="00C861F8" w:rsidP="00254E63">
            <w:pPr>
              <w:pStyle w:val="TableParagraph"/>
              <w:jc w:val="center"/>
              <w:rPr>
                <w:sz w:val="18"/>
                <w:szCs w:val="18"/>
              </w:rPr>
            </w:pPr>
          </w:p>
        </w:tc>
        <w:tc>
          <w:tcPr>
            <w:tcW w:w="300" w:type="pct"/>
            <w:vAlign w:val="center"/>
          </w:tcPr>
          <w:p w:rsidR="00C861F8" w:rsidRPr="000B727C" w:rsidRDefault="00C861F8" w:rsidP="00254E63">
            <w:pPr>
              <w:pStyle w:val="TableParagraph"/>
              <w:jc w:val="center"/>
              <w:rPr>
                <w:sz w:val="18"/>
                <w:szCs w:val="18"/>
              </w:rPr>
            </w:pPr>
          </w:p>
        </w:tc>
        <w:tc>
          <w:tcPr>
            <w:tcW w:w="403" w:type="pct"/>
            <w:vAlign w:val="center"/>
          </w:tcPr>
          <w:p w:rsidR="00C861F8" w:rsidRPr="000B727C" w:rsidRDefault="00C861F8" w:rsidP="00254E63">
            <w:pPr>
              <w:pStyle w:val="TableParagraph"/>
              <w:jc w:val="center"/>
              <w:rPr>
                <w:sz w:val="18"/>
                <w:szCs w:val="18"/>
              </w:rPr>
            </w:pPr>
          </w:p>
        </w:tc>
      </w:tr>
      <w:tr w:rsidR="00725BCD" w:rsidTr="008257D5">
        <w:trPr>
          <w:trHeight w:val="363"/>
        </w:trPr>
        <w:tc>
          <w:tcPr>
            <w:tcW w:w="3974" w:type="pct"/>
            <w:vAlign w:val="center"/>
          </w:tcPr>
          <w:p w:rsidR="00725BCD" w:rsidRDefault="00725BCD" w:rsidP="00D91FFA">
            <w:pPr>
              <w:pStyle w:val="TableParagraph"/>
              <w:numPr>
                <w:ilvl w:val="0"/>
                <w:numId w:val="21"/>
              </w:numPr>
              <w:rPr>
                <w:sz w:val="19"/>
              </w:rPr>
            </w:pPr>
            <w:r w:rsidRPr="00A90D85">
              <w:rPr>
                <w:color w:val="C00000"/>
                <w:sz w:val="19"/>
              </w:rPr>
              <w:t xml:space="preserve">By July 1, 2020, all teachers in charter school shall obtain a </w:t>
            </w:r>
            <w:r w:rsidR="00DB3CBB" w:rsidRPr="00A90D85">
              <w:rPr>
                <w:color w:val="C00000"/>
                <w:sz w:val="19"/>
              </w:rPr>
              <w:t>certificate</w:t>
            </w:r>
            <w:r w:rsidRPr="00A90D85">
              <w:rPr>
                <w:color w:val="C00000"/>
                <w:sz w:val="19"/>
              </w:rPr>
              <w:t xml:space="preserve"> of clearance and satisfy the requirements for professional fitness pursuant to Education Code sections 44339, 44340 and 44341</w:t>
            </w:r>
          </w:p>
        </w:tc>
        <w:tc>
          <w:tcPr>
            <w:tcW w:w="323" w:type="pct"/>
            <w:vAlign w:val="center"/>
          </w:tcPr>
          <w:p w:rsidR="00725BCD" w:rsidRPr="000B727C" w:rsidRDefault="00725BCD" w:rsidP="00254E63">
            <w:pPr>
              <w:pStyle w:val="TableParagraph"/>
              <w:jc w:val="center"/>
              <w:rPr>
                <w:sz w:val="18"/>
                <w:szCs w:val="18"/>
              </w:rPr>
            </w:pPr>
          </w:p>
        </w:tc>
        <w:tc>
          <w:tcPr>
            <w:tcW w:w="300" w:type="pct"/>
            <w:vAlign w:val="center"/>
          </w:tcPr>
          <w:p w:rsidR="00725BCD" w:rsidRPr="000B727C" w:rsidRDefault="00725BCD" w:rsidP="00254E63">
            <w:pPr>
              <w:pStyle w:val="TableParagraph"/>
              <w:jc w:val="center"/>
              <w:rPr>
                <w:sz w:val="18"/>
                <w:szCs w:val="18"/>
              </w:rPr>
            </w:pPr>
          </w:p>
        </w:tc>
        <w:tc>
          <w:tcPr>
            <w:tcW w:w="403" w:type="pct"/>
            <w:vAlign w:val="center"/>
          </w:tcPr>
          <w:p w:rsidR="00725BCD" w:rsidRPr="000B727C" w:rsidRDefault="00725BCD" w:rsidP="00254E63">
            <w:pPr>
              <w:pStyle w:val="TableParagraph"/>
              <w:jc w:val="center"/>
              <w:rPr>
                <w:sz w:val="18"/>
                <w:szCs w:val="18"/>
              </w:rPr>
            </w:pPr>
          </w:p>
        </w:tc>
      </w:tr>
      <w:tr w:rsidR="009256F5" w:rsidTr="008257D5">
        <w:trPr>
          <w:trHeight w:val="363"/>
        </w:trPr>
        <w:tc>
          <w:tcPr>
            <w:tcW w:w="3974" w:type="pct"/>
            <w:vAlign w:val="center"/>
          </w:tcPr>
          <w:p w:rsidR="00C861F8" w:rsidRPr="00176C6D" w:rsidRDefault="008C5DF6" w:rsidP="00D91FFA">
            <w:pPr>
              <w:pStyle w:val="TableParagraph"/>
              <w:numPr>
                <w:ilvl w:val="0"/>
                <w:numId w:val="21"/>
              </w:numPr>
              <w:rPr>
                <w:sz w:val="19"/>
              </w:rPr>
            </w:pPr>
            <w:r>
              <w:rPr>
                <w:sz w:val="19"/>
              </w:rPr>
              <w:t>T</w:t>
            </w:r>
            <w:r w:rsidR="00C861F8">
              <w:rPr>
                <w:sz w:val="19"/>
              </w:rPr>
              <w:t xml:space="preserve">hose positions that the </w:t>
            </w:r>
            <w:r w:rsidR="008C3122">
              <w:rPr>
                <w:sz w:val="19"/>
              </w:rPr>
              <w:t>charter school regards as key and</w:t>
            </w:r>
            <w:r w:rsidR="00C861F8">
              <w:rPr>
                <w:sz w:val="19"/>
              </w:rPr>
              <w:t xml:space="preserve"> specifies the additional qualifications</w:t>
            </w:r>
            <w:r w:rsidR="00176C6D">
              <w:rPr>
                <w:sz w:val="19"/>
              </w:rPr>
              <w:t xml:space="preserve"> </w:t>
            </w:r>
            <w:r w:rsidR="00C861F8" w:rsidRPr="00176C6D">
              <w:rPr>
                <w:sz w:val="19"/>
              </w:rPr>
              <w:t>expected of individuals assigned to those positions, their responsibilities and accountability</w:t>
            </w:r>
          </w:p>
        </w:tc>
        <w:tc>
          <w:tcPr>
            <w:tcW w:w="323" w:type="pct"/>
            <w:vAlign w:val="center"/>
          </w:tcPr>
          <w:p w:rsidR="00C861F8" w:rsidRPr="000B727C" w:rsidRDefault="00C861F8" w:rsidP="00254E63">
            <w:pPr>
              <w:pStyle w:val="TableParagraph"/>
              <w:jc w:val="center"/>
              <w:rPr>
                <w:sz w:val="18"/>
                <w:szCs w:val="18"/>
              </w:rPr>
            </w:pPr>
          </w:p>
        </w:tc>
        <w:tc>
          <w:tcPr>
            <w:tcW w:w="300" w:type="pct"/>
            <w:vAlign w:val="center"/>
          </w:tcPr>
          <w:p w:rsidR="00C861F8" w:rsidRPr="000B727C" w:rsidRDefault="00C861F8" w:rsidP="00254E63">
            <w:pPr>
              <w:pStyle w:val="TableParagraph"/>
              <w:jc w:val="center"/>
              <w:rPr>
                <w:sz w:val="18"/>
                <w:szCs w:val="18"/>
              </w:rPr>
            </w:pPr>
          </w:p>
        </w:tc>
        <w:tc>
          <w:tcPr>
            <w:tcW w:w="403" w:type="pct"/>
            <w:vAlign w:val="center"/>
          </w:tcPr>
          <w:p w:rsidR="00C861F8" w:rsidRPr="000B727C" w:rsidRDefault="00C861F8" w:rsidP="00254E63">
            <w:pPr>
              <w:pStyle w:val="TableParagraph"/>
              <w:jc w:val="center"/>
              <w:rPr>
                <w:sz w:val="18"/>
                <w:szCs w:val="18"/>
              </w:rPr>
            </w:pPr>
          </w:p>
        </w:tc>
      </w:tr>
      <w:tr w:rsidR="009256F5" w:rsidTr="008257D5">
        <w:trPr>
          <w:trHeight w:val="363"/>
        </w:trPr>
        <w:tc>
          <w:tcPr>
            <w:tcW w:w="3974" w:type="pct"/>
            <w:vAlign w:val="center"/>
          </w:tcPr>
          <w:p w:rsidR="00C861F8" w:rsidRPr="00176C6D" w:rsidRDefault="008C5DF6" w:rsidP="00D91FFA">
            <w:pPr>
              <w:pStyle w:val="TableParagraph"/>
              <w:numPr>
                <w:ilvl w:val="0"/>
                <w:numId w:val="21"/>
              </w:numPr>
              <w:rPr>
                <w:sz w:val="19"/>
              </w:rPr>
            </w:pPr>
            <w:r>
              <w:rPr>
                <w:sz w:val="19"/>
              </w:rPr>
              <w:t>G</w:t>
            </w:r>
            <w:r w:rsidR="00C861F8">
              <w:rPr>
                <w:sz w:val="19"/>
              </w:rPr>
              <w:t>eneral qualifications for the various categories of employees (e.g., other administrative, instructional support,</w:t>
            </w:r>
            <w:r w:rsidR="008C3122">
              <w:rPr>
                <w:sz w:val="19"/>
              </w:rPr>
              <w:t xml:space="preserve"> non-instructional support);</w:t>
            </w:r>
            <w:r w:rsidR="00C861F8">
              <w:rPr>
                <w:sz w:val="19"/>
              </w:rPr>
              <w:t xml:space="preserve"> These qualifications shall be sufficient to ensure the health and safety</w:t>
            </w:r>
            <w:r w:rsidR="00176C6D">
              <w:rPr>
                <w:sz w:val="19"/>
              </w:rPr>
              <w:t xml:space="preserve"> </w:t>
            </w:r>
            <w:r w:rsidR="00C861F8" w:rsidRPr="00176C6D">
              <w:rPr>
                <w:sz w:val="19"/>
              </w:rPr>
              <w:t>of the charter school</w:t>
            </w:r>
            <w:r w:rsidR="008C3122">
              <w:rPr>
                <w:sz w:val="19"/>
              </w:rPr>
              <w:t>’s faculty, staff, and students</w:t>
            </w:r>
          </w:p>
        </w:tc>
        <w:tc>
          <w:tcPr>
            <w:tcW w:w="323" w:type="pct"/>
            <w:vAlign w:val="center"/>
          </w:tcPr>
          <w:p w:rsidR="00C861F8" w:rsidRPr="000B727C" w:rsidRDefault="00C861F8" w:rsidP="00254E63">
            <w:pPr>
              <w:pStyle w:val="TableParagraph"/>
              <w:jc w:val="center"/>
              <w:rPr>
                <w:sz w:val="18"/>
                <w:szCs w:val="18"/>
              </w:rPr>
            </w:pPr>
          </w:p>
        </w:tc>
        <w:tc>
          <w:tcPr>
            <w:tcW w:w="300" w:type="pct"/>
            <w:vAlign w:val="center"/>
          </w:tcPr>
          <w:p w:rsidR="00C861F8" w:rsidRPr="000B727C" w:rsidRDefault="00C861F8" w:rsidP="00254E63">
            <w:pPr>
              <w:pStyle w:val="TableParagraph"/>
              <w:jc w:val="center"/>
              <w:rPr>
                <w:sz w:val="18"/>
                <w:szCs w:val="18"/>
              </w:rPr>
            </w:pPr>
          </w:p>
        </w:tc>
        <w:tc>
          <w:tcPr>
            <w:tcW w:w="403" w:type="pct"/>
            <w:vAlign w:val="center"/>
          </w:tcPr>
          <w:p w:rsidR="00C861F8" w:rsidRPr="000B727C" w:rsidRDefault="00C861F8" w:rsidP="00254E63">
            <w:pPr>
              <w:pStyle w:val="TableParagraph"/>
              <w:jc w:val="center"/>
              <w:rPr>
                <w:sz w:val="18"/>
                <w:szCs w:val="18"/>
              </w:rPr>
            </w:pPr>
          </w:p>
        </w:tc>
      </w:tr>
      <w:tr w:rsidR="009256F5" w:rsidTr="008257D5">
        <w:trPr>
          <w:trHeight w:val="363"/>
        </w:trPr>
        <w:tc>
          <w:tcPr>
            <w:tcW w:w="3974" w:type="pct"/>
            <w:vAlign w:val="center"/>
          </w:tcPr>
          <w:p w:rsidR="00C861F8" w:rsidRDefault="008C5DF6" w:rsidP="00D91FFA">
            <w:pPr>
              <w:pStyle w:val="TableParagraph"/>
              <w:numPr>
                <w:ilvl w:val="0"/>
                <w:numId w:val="21"/>
              </w:numPr>
              <w:rPr>
                <w:sz w:val="19"/>
              </w:rPr>
            </w:pPr>
            <w:r>
              <w:rPr>
                <w:sz w:val="19"/>
              </w:rPr>
              <w:t>A</w:t>
            </w:r>
            <w:r w:rsidR="00C861F8">
              <w:rPr>
                <w:sz w:val="19"/>
              </w:rPr>
              <w:t xml:space="preserve"> clear plan for recruitment, selection, development and evaluation of staff and charter school leader</w:t>
            </w:r>
          </w:p>
        </w:tc>
        <w:tc>
          <w:tcPr>
            <w:tcW w:w="323" w:type="pct"/>
            <w:vAlign w:val="center"/>
          </w:tcPr>
          <w:p w:rsidR="00C861F8" w:rsidRPr="000B727C" w:rsidRDefault="00C861F8" w:rsidP="00254E63">
            <w:pPr>
              <w:pStyle w:val="TableParagraph"/>
              <w:jc w:val="center"/>
              <w:rPr>
                <w:sz w:val="18"/>
                <w:szCs w:val="18"/>
              </w:rPr>
            </w:pPr>
          </w:p>
        </w:tc>
        <w:tc>
          <w:tcPr>
            <w:tcW w:w="300" w:type="pct"/>
            <w:vAlign w:val="center"/>
          </w:tcPr>
          <w:p w:rsidR="00C861F8" w:rsidRPr="000B727C" w:rsidRDefault="00C861F8" w:rsidP="00254E63">
            <w:pPr>
              <w:pStyle w:val="TableParagraph"/>
              <w:jc w:val="center"/>
              <w:rPr>
                <w:sz w:val="18"/>
                <w:szCs w:val="18"/>
              </w:rPr>
            </w:pPr>
          </w:p>
        </w:tc>
        <w:tc>
          <w:tcPr>
            <w:tcW w:w="403" w:type="pct"/>
            <w:vAlign w:val="center"/>
          </w:tcPr>
          <w:p w:rsidR="00C861F8" w:rsidRPr="000B727C" w:rsidRDefault="00C861F8" w:rsidP="00254E63">
            <w:pPr>
              <w:pStyle w:val="TableParagraph"/>
              <w:jc w:val="center"/>
              <w:rPr>
                <w:sz w:val="18"/>
                <w:szCs w:val="18"/>
              </w:rPr>
            </w:pPr>
          </w:p>
        </w:tc>
      </w:tr>
      <w:tr w:rsidR="009256F5" w:rsidTr="008257D5">
        <w:trPr>
          <w:trHeight w:val="363"/>
        </w:trPr>
        <w:tc>
          <w:tcPr>
            <w:tcW w:w="3974" w:type="pct"/>
            <w:vAlign w:val="center"/>
          </w:tcPr>
          <w:p w:rsidR="00C861F8" w:rsidRDefault="008C5DF6" w:rsidP="00D91FFA">
            <w:pPr>
              <w:pStyle w:val="TableParagraph"/>
              <w:numPr>
                <w:ilvl w:val="0"/>
                <w:numId w:val="21"/>
              </w:numPr>
              <w:rPr>
                <w:sz w:val="19"/>
              </w:rPr>
            </w:pPr>
            <w:r>
              <w:rPr>
                <w:sz w:val="19"/>
              </w:rPr>
              <w:t>R</w:t>
            </w:r>
            <w:r w:rsidR="00C861F8">
              <w:rPr>
                <w:sz w:val="19"/>
              </w:rPr>
              <w:t>oles and lines of authority for board and management positions</w:t>
            </w:r>
          </w:p>
        </w:tc>
        <w:tc>
          <w:tcPr>
            <w:tcW w:w="323" w:type="pct"/>
            <w:vAlign w:val="center"/>
          </w:tcPr>
          <w:p w:rsidR="00C861F8" w:rsidRPr="000B727C" w:rsidRDefault="00C861F8" w:rsidP="00254E63">
            <w:pPr>
              <w:pStyle w:val="TableParagraph"/>
              <w:jc w:val="center"/>
              <w:rPr>
                <w:sz w:val="18"/>
                <w:szCs w:val="18"/>
              </w:rPr>
            </w:pPr>
          </w:p>
        </w:tc>
        <w:tc>
          <w:tcPr>
            <w:tcW w:w="300" w:type="pct"/>
            <w:vAlign w:val="center"/>
          </w:tcPr>
          <w:p w:rsidR="00C861F8" w:rsidRPr="000B727C" w:rsidRDefault="00C861F8" w:rsidP="00254E63">
            <w:pPr>
              <w:pStyle w:val="TableParagraph"/>
              <w:jc w:val="center"/>
              <w:rPr>
                <w:sz w:val="18"/>
                <w:szCs w:val="18"/>
              </w:rPr>
            </w:pPr>
          </w:p>
        </w:tc>
        <w:tc>
          <w:tcPr>
            <w:tcW w:w="403" w:type="pct"/>
            <w:vAlign w:val="center"/>
          </w:tcPr>
          <w:p w:rsidR="00C861F8" w:rsidRPr="000B727C" w:rsidRDefault="00C861F8" w:rsidP="00254E63">
            <w:pPr>
              <w:pStyle w:val="TableParagraph"/>
              <w:jc w:val="center"/>
              <w:rPr>
                <w:sz w:val="18"/>
                <w:szCs w:val="18"/>
              </w:rPr>
            </w:pPr>
          </w:p>
        </w:tc>
      </w:tr>
      <w:tr w:rsidR="009256F5" w:rsidTr="008257D5">
        <w:trPr>
          <w:trHeight w:val="363"/>
        </w:trPr>
        <w:tc>
          <w:tcPr>
            <w:tcW w:w="3974" w:type="pct"/>
            <w:vAlign w:val="center"/>
          </w:tcPr>
          <w:p w:rsidR="00C861F8" w:rsidRDefault="008C5DF6" w:rsidP="00475EE1">
            <w:pPr>
              <w:pStyle w:val="TableParagraph"/>
              <w:numPr>
                <w:ilvl w:val="0"/>
                <w:numId w:val="21"/>
              </w:numPr>
              <w:rPr>
                <w:sz w:val="19"/>
              </w:rPr>
            </w:pPr>
            <w:r>
              <w:rPr>
                <w:sz w:val="19"/>
              </w:rPr>
              <w:t>P</w:t>
            </w:r>
            <w:r w:rsidR="00C861F8">
              <w:rPr>
                <w:sz w:val="19"/>
              </w:rPr>
              <w:t>roposed teacher to student ratio</w:t>
            </w:r>
          </w:p>
        </w:tc>
        <w:tc>
          <w:tcPr>
            <w:tcW w:w="323" w:type="pct"/>
            <w:vAlign w:val="center"/>
          </w:tcPr>
          <w:p w:rsidR="00C861F8" w:rsidRPr="000B727C" w:rsidRDefault="00C861F8" w:rsidP="00254E63">
            <w:pPr>
              <w:pStyle w:val="TableParagraph"/>
              <w:jc w:val="center"/>
              <w:rPr>
                <w:sz w:val="18"/>
                <w:szCs w:val="18"/>
              </w:rPr>
            </w:pPr>
          </w:p>
        </w:tc>
        <w:tc>
          <w:tcPr>
            <w:tcW w:w="300" w:type="pct"/>
            <w:vAlign w:val="center"/>
          </w:tcPr>
          <w:p w:rsidR="00C861F8" w:rsidRPr="000B727C" w:rsidRDefault="00C861F8" w:rsidP="00254E63">
            <w:pPr>
              <w:pStyle w:val="TableParagraph"/>
              <w:jc w:val="center"/>
              <w:rPr>
                <w:sz w:val="18"/>
                <w:szCs w:val="18"/>
              </w:rPr>
            </w:pPr>
          </w:p>
        </w:tc>
        <w:tc>
          <w:tcPr>
            <w:tcW w:w="403" w:type="pct"/>
            <w:vAlign w:val="center"/>
          </w:tcPr>
          <w:p w:rsidR="00C861F8" w:rsidRPr="000B727C" w:rsidRDefault="00C861F8" w:rsidP="00254E63">
            <w:pPr>
              <w:pStyle w:val="TableParagraph"/>
              <w:jc w:val="center"/>
              <w:rPr>
                <w:sz w:val="18"/>
                <w:szCs w:val="18"/>
              </w:rPr>
            </w:pPr>
          </w:p>
        </w:tc>
      </w:tr>
      <w:tr w:rsidR="00FA3FA2" w:rsidTr="00FA3FA2">
        <w:trPr>
          <w:trHeight w:val="363"/>
        </w:trPr>
        <w:tc>
          <w:tcPr>
            <w:tcW w:w="5000" w:type="pct"/>
            <w:gridSpan w:val="4"/>
            <w:vAlign w:val="center"/>
          </w:tcPr>
          <w:p w:rsidR="00FA3FA2" w:rsidRPr="00FA3FA2" w:rsidRDefault="00FA3FA2" w:rsidP="00FA3FA2">
            <w:pPr>
              <w:pStyle w:val="TableParagraph"/>
              <w:spacing w:before="120"/>
              <w:rPr>
                <w:b/>
                <w:sz w:val="20"/>
                <w:szCs w:val="20"/>
              </w:rPr>
            </w:pPr>
            <w:r w:rsidRPr="00FA3FA2">
              <w:rPr>
                <w:b/>
                <w:sz w:val="20"/>
                <w:szCs w:val="20"/>
              </w:rPr>
              <w:t>COMMENTS BY REVIEW TEAM:</w:t>
            </w:r>
          </w:p>
          <w:p w:rsidR="004315C1" w:rsidRPr="000B727C" w:rsidRDefault="004315C1" w:rsidP="00B57F7B">
            <w:pPr>
              <w:pStyle w:val="TableParagraph"/>
              <w:rPr>
                <w:sz w:val="18"/>
                <w:szCs w:val="18"/>
              </w:rPr>
            </w:pPr>
          </w:p>
        </w:tc>
      </w:tr>
    </w:tbl>
    <w:p w:rsidR="00FA3FA2" w:rsidRDefault="00FA3FA2"/>
    <w:tbl>
      <w:tblPr>
        <w:tblStyle w:val="TableGrid"/>
        <w:tblW w:w="4992" w:type="pct"/>
        <w:tblLook w:val="0600" w:firstRow="0" w:lastRow="0" w:firstColumn="0" w:lastColumn="0" w:noHBand="1" w:noVBand="1"/>
      </w:tblPr>
      <w:tblGrid>
        <w:gridCol w:w="8563"/>
        <w:gridCol w:w="696"/>
        <w:gridCol w:w="646"/>
        <w:gridCol w:w="868"/>
      </w:tblGrid>
      <w:tr w:rsidR="00C861F8" w:rsidTr="00FA3FA2">
        <w:trPr>
          <w:trHeight w:val="432"/>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Health and Safety Procedures</w:t>
            </w:r>
          </w:p>
        </w:tc>
      </w:tr>
      <w:tr w:rsidR="00FA3FA2" w:rsidTr="007A746D">
        <w:trPr>
          <w:trHeight w:val="432"/>
        </w:trPr>
        <w:tc>
          <w:tcPr>
            <w:tcW w:w="3977" w:type="pct"/>
            <w:tcBorders>
              <w:bottom w:val="nil"/>
            </w:tcBorders>
            <w:vAlign w:val="center"/>
          </w:tcPr>
          <w:p w:rsidR="00131F62" w:rsidRDefault="00925380" w:rsidP="00254E63">
            <w:pPr>
              <w:pStyle w:val="TableParagraph"/>
              <w:rPr>
                <w:sz w:val="20"/>
              </w:rPr>
            </w:pPr>
            <w:hyperlink r:id="rId22">
              <w:r w:rsidR="00131F62">
                <w:rPr>
                  <w:color w:val="0562C1"/>
                  <w:sz w:val="20"/>
                </w:rPr>
                <w:t xml:space="preserve">Evaluation Criteria: </w:t>
              </w:r>
              <w:r w:rsidR="00745466">
                <w:rPr>
                  <w:color w:val="0562C1"/>
                  <w:sz w:val="20"/>
                </w:rPr>
                <w:t>§ 4</w:t>
              </w:r>
              <w:r w:rsidR="00131F62">
                <w:rPr>
                  <w:color w:val="0562C1"/>
                  <w:sz w:val="20"/>
                </w:rPr>
                <w:t>7605(c)(5)(F)</w:t>
              </w:r>
            </w:hyperlink>
          </w:p>
        </w:tc>
        <w:tc>
          <w:tcPr>
            <w:tcW w:w="628"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sz w:val="18"/>
                <w:szCs w:val="18"/>
              </w:rPr>
            </w:pPr>
            <w:r>
              <w:rPr>
                <w:b/>
                <w:sz w:val="17"/>
              </w:rPr>
              <w:t>Standard Met</w:t>
            </w:r>
          </w:p>
        </w:tc>
        <w:tc>
          <w:tcPr>
            <w:tcW w:w="395"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jc w:val="center"/>
              <w:rPr>
                <w:sz w:val="18"/>
                <w:szCs w:val="18"/>
              </w:rPr>
            </w:pPr>
            <w:r w:rsidRPr="00A90D85">
              <w:rPr>
                <w:b/>
                <w:color w:val="C00000"/>
                <w:sz w:val="17"/>
              </w:rPr>
              <w:t>Page(s)</w:t>
            </w:r>
          </w:p>
        </w:tc>
      </w:tr>
      <w:tr w:rsidR="009256F5" w:rsidTr="007A746D">
        <w:trPr>
          <w:trHeight w:val="288"/>
        </w:trPr>
        <w:tc>
          <w:tcPr>
            <w:tcW w:w="3977" w:type="pct"/>
            <w:tcBorders>
              <w:top w:val="nil"/>
            </w:tcBorders>
            <w:vAlign w:val="center"/>
          </w:tcPr>
          <w:p w:rsidR="00131F62" w:rsidRDefault="00131F62" w:rsidP="00254E63">
            <w:pPr>
              <w:pStyle w:val="TableParagraph"/>
              <w:rPr>
                <w:b/>
                <w:i/>
                <w:sz w:val="20"/>
              </w:rPr>
            </w:pPr>
            <w:r>
              <w:rPr>
                <w:b/>
                <w:i/>
                <w:sz w:val="20"/>
              </w:rPr>
              <w:t>THE PETITION DESCRIBES, AT MINIMUM</w:t>
            </w:r>
          </w:p>
        </w:tc>
        <w:tc>
          <w:tcPr>
            <w:tcW w:w="326" w:type="pct"/>
            <w:vAlign w:val="center"/>
          </w:tcPr>
          <w:p w:rsidR="00131F62" w:rsidRDefault="00131F62" w:rsidP="00254E63">
            <w:pPr>
              <w:pStyle w:val="TableParagraph"/>
              <w:jc w:val="center"/>
              <w:rPr>
                <w:b/>
                <w:sz w:val="18"/>
              </w:rPr>
            </w:pPr>
            <w:r>
              <w:rPr>
                <w:b/>
                <w:sz w:val="18"/>
              </w:rPr>
              <w:t>YES</w:t>
            </w:r>
          </w:p>
        </w:tc>
        <w:tc>
          <w:tcPr>
            <w:tcW w:w="302" w:type="pct"/>
            <w:vAlign w:val="center"/>
          </w:tcPr>
          <w:p w:rsidR="00131F62" w:rsidRDefault="00131F62" w:rsidP="00254E63">
            <w:pPr>
              <w:pStyle w:val="TableParagraph"/>
              <w:jc w:val="center"/>
              <w:rPr>
                <w:b/>
                <w:sz w:val="18"/>
              </w:rPr>
            </w:pPr>
            <w:r>
              <w:rPr>
                <w:b/>
                <w:sz w:val="18"/>
              </w:rPr>
              <w:t>NO</w:t>
            </w:r>
          </w:p>
        </w:tc>
        <w:tc>
          <w:tcPr>
            <w:tcW w:w="395" w:type="pct"/>
            <w:vMerge/>
            <w:vAlign w:val="center"/>
          </w:tcPr>
          <w:p w:rsidR="00131F62" w:rsidRPr="000B727C" w:rsidRDefault="00131F62" w:rsidP="00254E63">
            <w:pPr>
              <w:pStyle w:val="TableParagraph"/>
              <w:jc w:val="center"/>
              <w:rPr>
                <w:sz w:val="18"/>
                <w:szCs w:val="18"/>
              </w:rPr>
            </w:pPr>
          </w:p>
        </w:tc>
      </w:tr>
      <w:tr w:rsidR="009256F5" w:rsidTr="00FA3FA2">
        <w:trPr>
          <w:trHeight w:val="363"/>
        </w:trPr>
        <w:tc>
          <w:tcPr>
            <w:tcW w:w="3977" w:type="pct"/>
            <w:vAlign w:val="center"/>
          </w:tcPr>
          <w:p w:rsidR="00C861F8" w:rsidRDefault="008C5DF6" w:rsidP="00D91FFA">
            <w:pPr>
              <w:pStyle w:val="TableParagraph"/>
              <w:numPr>
                <w:ilvl w:val="0"/>
                <w:numId w:val="22"/>
              </w:numPr>
              <w:rPr>
                <w:sz w:val="19"/>
              </w:rPr>
            </w:pPr>
            <w:r>
              <w:rPr>
                <w:color w:val="C00000"/>
                <w:sz w:val="19"/>
              </w:rPr>
              <w:t>A</w:t>
            </w:r>
            <w:r w:rsidR="00C861F8">
              <w:rPr>
                <w:color w:val="C00000"/>
                <w:sz w:val="19"/>
              </w:rPr>
              <w:t xml:space="preserve"> comprehensive charter school safety plan</w:t>
            </w:r>
            <w:r w:rsidR="00725BCD">
              <w:rPr>
                <w:color w:val="C00000"/>
                <w:sz w:val="19"/>
              </w:rPr>
              <w:t>, which shall include topics listed in EC sections 32282(a)(2)(A)-(J),</w:t>
            </w:r>
            <w:r w:rsidR="00C861F8">
              <w:rPr>
                <w:color w:val="C00000"/>
                <w:sz w:val="19"/>
              </w:rPr>
              <w:t xml:space="preserve"> and assurance that all charter school staff will be trained on this plan and that the plan will be updated annually</w:t>
            </w:r>
            <w:r w:rsidR="00644763">
              <w:rPr>
                <w:color w:val="C00000"/>
                <w:sz w:val="19"/>
              </w:rPr>
              <w:t xml:space="preserve"> per </w:t>
            </w:r>
            <w:r w:rsidR="00745466">
              <w:rPr>
                <w:color w:val="C00000"/>
                <w:sz w:val="19"/>
              </w:rPr>
              <w:t>EC</w:t>
            </w:r>
            <w:r w:rsidR="00644763">
              <w:rPr>
                <w:color w:val="C00000"/>
                <w:sz w:val="19"/>
              </w:rPr>
              <w:t xml:space="preserve"> </w:t>
            </w:r>
            <w:r w:rsidR="00725BCD">
              <w:rPr>
                <w:color w:val="C00000"/>
                <w:sz w:val="19"/>
              </w:rPr>
              <w:t xml:space="preserve">section </w:t>
            </w:r>
            <w:r w:rsidR="00644763">
              <w:rPr>
                <w:color w:val="C00000"/>
                <w:sz w:val="19"/>
              </w:rPr>
              <w:t>32282</w:t>
            </w:r>
          </w:p>
        </w:tc>
        <w:tc>
          <w:tcPr>
            <w:tcW w:w="326" w:type="pct"/>
            <w:vAlign w:val="center"/>
          </w:tcPr>
          <w:p w:rsidR="00C861F8" w:rsidRPr="000B727C" w:rsidRDefault="00C861F8" w:rsidP="00254E63">
            <w:pPr>
              <w:pStyle w:val="TableParagraph"/>
              <w:jc w:val="center"/>
              <w:rPr>
                <w:sz w:val="18"/>
                <w:szCs w:val="18"/>
              </w:rPr>
            </w:pPr>
          </w:p>
        </w:tc>
        <w:tc>
          <w:tcPr>
            <w:tcW w:w="302" w:type="pct"/>
            <w:vAlign w:val="center"/>
          </w:tcPr>
          <w:p w:rsidR="00C861F8" w:rsidRPr="000B727C" w:rsidRDefault="00C861F8" w:rsidP="00254E63">
            <w:pPr>
              <w:pStyle w:val="TableParagraph"/>
              <w:jc w:val="center"/>
              <w:rPr>
                <w:sz w:val="18"/>
                <w:szCs w:val="18"/>
              </w:rPr>
            </w:pPr>
          </w:p>
        </w:tc>
        <w:tc>
          <w:tcPr>
            <w:tcW w:w="395" w:type="pct"/>
            <w:vAlign w:val="center"/>
          </w:tcPr>
          <w:p w:rsidR="00C861F8" w:rsidRPr="000B727C" w:rsidRDefault="00C861F8" w:rsidP="00254E63">
            <w:pPr>
              <w:pStyle w:val="TableParagraph"/>
              <w:jc w:val="center"/>
              <w:rPr>
                <w:sz w:val="18"/>
                <w:szCs w:val="18"/>
              </w:rPr>
            </w:pPr>
          </w:p>
        </w:tc>
      </w:tr>
      <w:tr w:rsidR="009256F5" w:rsidTr="00FA3FA2">
        <w:trPr>
          <w:trHeight w:val="363"/>
        </w:trPr>
        <w:tc>
          <w:tcPr>
            <w:tcW w:w="3977" w:type="pct"/>
            <w:vAlign w:val="center"/>
          </w:tcPr>
          <w:p w:rsidR="00C861F8" w:rsidRDefault="008C5DF6" w:rsidP="00D91FFA">
            <w:pPr>
              <w:pStyle w:val="TableParagraph"/>
              <w:numPr>
                <w:ilvl w:val="0"/>
                <w:numId w:val="22"/>
              </w:numPr>
              <w:rPr>
                <w:sz w:val="19"/>
              </w:rPr>
            </w:pPr>
            <w:r>
              <w:rPr>
                <w:color w:val="C00000"/>
                <w:sz w:val="19"/>
              </w:rPr>
              <w:t>A</w:t>
            </w:r>
            <w:r w:rsidR="00C861F8">
              <w:rPr>
                <w:color w:val="C00000"/>
                <w:sz w:val="19"/>
              </w:rPr>
              <w:t>ssurances that the charter school will require a criminal background clearance report, and proof of tuberculosis examination prior to employment</w:t>
            </w:r>
          </w:p>
        </w:tc>
        <w:tc>
          <w:tcPr>
            <w:tcW w:w="326" w:type="pct"/>
            <w:vAlign w:val="center"/>
          </w:tcPr>
          <w:p w:rsidR="00C861F8" w:rsidRPr="000B727C" w:rsidRDefault="00C861F8" w:rsidP="00254E63">
            <w:pPr>
              <w:pStyle w:val="TableParagraph"/>
              <w:jc w:val="center"/>
              <w:rPr>
                <w:sz w:val="18"/>
                <w:szCs w:val="18"/>
              </w:rPr>
            </w:pPr>
          </w:p>
        </w:tc>
        <w:tc>
          <w:tcPr>
            <w:tcW w:w="302" w:type="pct"/>
            <w:vAlign w:val="center"/>
          </w:tcPr>
          <w:p w:rsidR="00C861F8" w:rsidRPr="000B727C" w:rsidRDefault="00C861F8" w:rsidP="00254E63">
            <w:pPr>
              <w:pStyle w:val="TableParagraph"/>
              <w:jc w:val="center"/>
              <w:rPr>
                <w:sz w:val="18"/>
                <w:szCs w:val="18"/>
              </w:rPr>
            </w:pPr>
          </w:p>
        </w:tc>
        <w:tc>
          <w:tcPr>
            <w:tcW w:w="395" w:type="pct"/>
            <w:vAlign w:val="center"/>
          </w:tcPr>
          <w:p w:rsidR="00C861F8" w:rsidRPr="000B727C" w:rsidRDefault="00C861F8" w:rsidP="00254E63">
            <w:pPr>
              <w:pStyle w:val="TableParagraph"/>
              <w:jc w:val="center"/>
              <w:rPr>
                <w:sz w:val="18"/>
                <w:szCs w:val="18"/>
              </w:rPr>
            </w:pPr>
          </w:p>
        </w:tc>
      </w:tr>
      <w:tr w:rsidR="009256F5" w:rsidTr="00FA3FA2">
        <w:trPr>
          <w:trHeight w:val="363"/>
        </w:trPr>
        <w:tc>
          <w:tcPr>
            <w:tcW w:w="3977" w:type="pct"/>
            <w:vAlign w:val="center"/>
          </w:tcPr>
          <w:p w:rsidR="00C861F8" w:rsidRDefault="008C5DF6" w:rsidP="00D91FFA">
            <w:pPr>
              <w:pStyle w:val="TableParagraph"/>
              <w:numPr>
                <w:ilvl w:val="0"/>
                <w:numId w:val="22"/>
              </w:numPr>
              <w:rPr>
                <w:sz w:val="19"/>
              </w:rPr>
            </w:pPr>
            <w:r>
              <w:rPr>
                <w:color w:val="C00000"/>
                <w:sz w:val="19"/>
              </w:rPr>
              <w:t>A</w:t>
            </w:r>
            <w:r w:rsidR="00C861F8">
              <w:rPr>
                <w:color w:val="C00000"/>
                <w:sz w:val="19"/>
              </w:rPr>
              <w:t>ssurances that the charter school will adopt procedures to prevent acts of bullying and cyberbullying, and make the CDE online training module available to all employees who interact with students</w:t>
            </w:r>
          </w:p>
        </w:tc>
        <w:tc>
          <w:tcPr>
            <w:tcW w:w="326" w:type="pct"/>
            <w:vAlign w:val="center"/>
          </w:tcPr>
          <w:p w:rsidR="00C861F8" w:rsidRPr="000B727C" w:rsidRDefault="00C861F8" w:rsidP="00254E63">
            <w:pPr>
              <w:pStyle w:val="TableParagraph"/>
              <w:jc w:val="center"/>
              <w:rPr>
                <w:sz w:val="18"/>
                <w:szCs w:val="18"/>
              </w:rPr>
            </w:pPr>
          </w:p>
        </w:tc>
        <w:tc>
          <w:tcPr>
            <w:tcW w:w="302" w:type="pct"/>
            <w:vAlign w:val="center"/>
          </w:tcPr>
          <w:p w:rsidR="00C861F8" w:rsidRPr="000B727C" w:rsidRDefault="00C861F8" w:rsidP="00254E63">
            <w:pPr>
              <w:pStyle w:val="TableParagraph"/>
              <w:jc w:val="center"/>
              <w:rPr>
                <w:sz w:val="18"/>
                <w:szCs w:val="18"/>
              </w:rPr>
            </w:pPr>
          </w:p>
        </w:tc>
        <w:tc>
          <w:tcPr>
            <w:tcW w:w="395" w:type="pct"/>
            <w:vAlign w:val="center"/>
          </w:tcPr>
          <w:p w:rsidR="00C861F8" w:rsidRPr="000B727C" w:rsidRDefault="00C861F8" w:rsidP="00254E63">
            <w:pPr>
              <w:pStyle w:val="TableParagraph"/>
              <w:jc w:val="center"/>
              <w:rPr>
                <w:sz w:val="18"/>
                <w:szCs w:val="18"/>
              </w:rPr>
            </w:pPr>
          </w:p>
        </w:tc>
      </w:tr>
      <w:tr w:rsidR="009256F5" w:rsidTr="00FA3FA2">
        <w:trPr>
          <w:trHeight w:val="363"/>
        </w:trPr>
        <w:tc>
          <w:tcPr>
            <w:tcW w:w="3977" w:type="pct"/>
            <w:vAlign w:val="center"/>
          </w:tcPr>
          <w:p w:rsidR="00C861F8" w:rsidRDefault="008C5DF6" w:rsidP="00D91FFA">
            <w:pPr>
              <w:pStyle w:val="TableParagraph"/>
              <w:numPr>
                <w:ilvl w:val="0"/>
                <w:numId w:val="22"/>
              </w:numPr>
              <w:rPr>
                <w:sz w:val="19"/>
              </w:rPr>
            </w:pPr>
            <w:r>
              <w:rPr>
                <w:color w:val="C00000"/>
                <w:sz w:val="19"/>
              </w:rPr>
              <w:t>A</w:t>
            </w:r>
            <w:r w:rsidR="00C861F8">
              <w:rPr>
                <w:color w:val="C00000"/>
                <w:sz w:val="19"/>
              </w:rPr>
              <w:t>ffirmation that charter schools with grades 7-12 will adopt a suicide prevention policy</w:t>
            </w:r>
          </w:p>
        </w:tc>
        <w:tc>
          <w:tcPr>
            <w:tcW w:w="326" w:type="pct"/>
            <w:vAlign w:val="center"/>
          </w:tcPr>
          <w:p w:rsidR="00C861F8" w:rsidRPr="000B727C" w:rsidRDefault="00C861F8" w:rsidP="00254E63">
            <w:pPr>
              <w:pStyle w:val="TableParagraph"/>
              <w:jc w:val="center"/>
              <w:rPr>
                <w:sz w:val="18"/>
                <w:szCs w:val="18"/>
              </w:rPr>
            </w:pPr>
          </w:p>
        </w:tc>
        <w:tc>
          <w:tcPr>
            <w:tcW w:w="302" w:type="pct"/>
            <w:vAlign w:val="center"/>
          </w:tcPr>
          <w:p w:rsidR="00C861F8" w:rsidRPr="000B727C" w:rsidRDefault="00C861F8" w:rsidP="00254E63">
            <w:pPr>
              <w:pStyle w:val="TableParagraph"/>
              <w:jc w:val="center"/>
              <w:rPr>
                <w:sz w:val="18"/>
                <w:szCs w:val="18"/>
              </w:rPr>
            </w:pPr>
          </w:p>
        </w:tc>
        <w:tc>
          <w:tcPr>
            <w:tcW w:w="395" w:type="pct"/>
            <w:vAlign w:val="center"/>
          </w:tcPr>
          <w:p w:rsidR="00C861F8" w:rsidRPr="000B727C" w:rsidRDefault="00C861F8" w:rsidP="00254E63">
            <w:pPr>
              <w:pStyle w:val="TableParagraph"/>
              <w:jc w:val="center"/>
              <w:rPr>
                <w:sz w:val="18"/>
                <w:szCs w:val="18"/>
              </w:rPr>
            </w:pPr>
          </w:p>
        </w:tc>
      </w:tr>
      <w:tr w:rsidR="009256F5" w:rsidTr="00FA3FA2">
        <w:trPr>
          <w:trHeight w:val="363"/>
        </w:trPr>
        <w:tc>
          <w:tcPr>
            <w:tcW w:w="3977" w:type="pct"/>
            <w:vAlign w:val="center"/>
          </w:tcPr>
          <w:p w:rsidR="00C861F8" w:rsidRPr="00475EE1" w:rsidRDefault="008C5DF6" w:rsidP="00475EE1">
            <w:pPr>
              <w:pStyle w:val="ListParagraph"/>
              <w:numPr>
                <w:ilvl w:val="0"/>
                <w:numId w:val="22"/>
              </w:numPr>
              <w:rPr>
                <w:color w:val="C00000"/>
                <w:sz w:val="19"/>
              </w:rPr>
            </w:pPr>
            <w:r>
              <w:rPr>
                <w:color w:val="C00000"/>
                <w:sz w:val="19"/>
              </w:rPr>
              <w:t>H</w:t>
            </w:r>
            <w:r w:rsidR="00C861F8" w:rsidRPr="00475EE1">
              <w:rPr>
                <w:color w:val="C00000"/>
                <w:sz w:val="19"/>
              </w:rPr>
              <w:t>ealth and safety practices for students and staff</w:t>
            </w:r>
            <w:r w:rsidR="00475EE1">
              <w:rPr>
                <w:color w:val="C00000"/>
                <w:sz w:val="19"/>
              </w:rPr>
              <w:t xml:space="preserve"> that</w:t>
            </w:r>
            <w:r w:rsidR="00475EE1" w:rsidRPr="00475EE1">
              <w:rPr>
                <w:color w:val="C00000"/>
                <w:sz w:val="19"/>
              </w:rPr>
              <w:t xml:space="preserve"> include health and safety related policies/procedures or the date by which they will be adopted and submitted to the authorizer</w:t>
            </w:r>
          </w:p>
        </w:tc>
        <w:tc>
          <w:tcPr>
            <w:tcW w:w="326" w:type="pct"/>
            <w:vAlign w:val="center"/>
          </w:tcPr>
          <w:p w:rsidR="00C861F8" w:rsidRPr="000B727C" w:rsidRDefault="00C861F8" w:rsidP="00254E63">
            <w:pPr>
              <w:pStyle w:val="TableParagraph"/>
              <w:jc w:val="center"/>
              <w:rPr>
                <w:sz w:val="18"/>
                <w:szCs w:val="18"/>
              </w:rPr>
            </w:pPr>
          </w:p>
        </w:tc>
        <w:tc>
          <w:tcPr>
            <w:tcW w:w="302" w:type="pct"/>
            <w:vAlign w:val="center"/>
          </w:tcPr>
          <w:p w:rsidR="00C861F8" w:rsidRPr="000B727C" w:rsidRDefault="00C861F8" w:rsidP="00254E63">
            <w:pPr>
              <w:pStyle w:val="TableParagraph"/>
              <w:jc w:val="center"/>
              <w:rPr>
                <w:sz w:val="18"/>
                <w:szCs w:val="18"/>
              </w:rPr>
            </w:pPr>
          </w:p>
        </w:tc>
        <w:tc>
          <w:tcPr>
            <w:tcW w:w="395" w:type="pct"/>
            <w:vAlign w:val="center"/>
          </w:tcPr>
          <w:p w:rsidR="00C861F8" w:rsidRPr="000B727C" w:rsidRDefault="00C861F8" w:rsidP="00254E63">
            <w:pPr>
              <w:pStyle w:val="TableParagraph"/>
              <w:jc w:val="center"/>
              <w:rPr>
                <w:sz w:val="18"/>
                <w:szCs w:val="18"/>
              </w:rPr>
            </w:pPr>
          </w:p>
        </w:tc>
      </w:tr>
      <w:tr w:rsidR="009256F5" w:rsidTr="00FA3FA2">
        <w:trPr>
          <w:trHeight w:val="363"/>
        </w:trPr>
        <w:tc>
          <w:tcPr>
            <w:tcW w:w="3977" w:type="pct"/>
            <w:vAlign w:val="center"/>
          </w:tcPr>
          <w:p w:rsidR="00C861F8" w:rsidRDefault="008C5DF6" w:rsidP="00D91FFA">
            <w:pPr>
              <w:pStyle w:val="TableParagraph"/>
              <w:numPr>
                <w:ilvl w:val="0"/>
                <w:numId w:val="22"/>
              </w:numPr>
              <w:rPr>
                <w:sz w:val="19"/>
              </w:rPr>
            </w:pPr>
            <w:r>
              <w:rPr>
                <w:color w:val="C00000"/>
                <w:sz w:val="19"/>
              </w:rPr>
              <w:t>A</w:t>
            </w:r>
            <w:r w:rsidR="00C861F8">
              <w:rPr>
                <w:color w:val="C00000"/>
                <w:sz w:val="19"/>
              </w:rPr>
              <w:t>ssurances on the compliance with ADA (Americans with Disabilities Act)</w:t>
            </w:r>
          </w:p>
        </w:tc>
        <w:tc>
          <w:tcPr>
            <w:tcW w:w="326" w:type="pct"/>
            <w:vAlign w:val="center"/>
          </w:tcPr>
          <w:p w:rsidR="00C861F8" w:rsidRPr="000B727C" w:rsidRDefault="00C861F8" w:rsidP="00254E63">
            <w:pPr>
              <w:pStyle w:val="TableParagraph"/>
              <w:jc w:val="center"/>
              <w:rPr>
                <w:sz w:val="18"/>
                <w:szCs w:val="18"/>
              </w:rPr>
            </w:pPr>
          </w:p>
        </w:tc>
        <w:tc>
          <w:tcPr>
            <w:tcW w:w="302" w:type="pct"/>
            <w:vAlign w:val="center"/>
          </w:tcPr>
          <w:p w:rsidR="00C861F8" w:rsidRPr="000B727C" w:rsidRDefault="00C861F8" w:rsidP="00254E63">
            <w:pPr>
              <w:pStyle w:val="TableParagraph"/>
              <w:jc w:val="center"/>
              <w:rPr>
                <w:sz w:val="18"/>
                <w:szCs w:val="18"/>
              </w:rPr>
            </w:pPr>
          </w:p>
        </w:tc>
        <w:tc>
          <w:tcPr>
            <w:tcW w:w="395" w:type="pct"/>
            <w:vAlign w:val="center"/>
          </w:tcPr>
          <w:p w:rsidR="00C861F8" w:rsidRPr="000B727C" w:rsidRDefault="00C861F8" w:rsidP="00254E63">
            <w:pPr>
              <w:pStyle w:val="TableParagraph"/>
              <w:jc w:val="center"/>
              <w:rPr>
                <w:sz w:val="18"/>
                <w:szCs w:val="18"/>
              </w:rPr>
            </w:pPr>
          </w:p>
        </w:tc>
      </w:tr>
      <w:tr w:rsidR="00FA3FA2" w:rsidTr="00FA3FA2">
        <w:trPr>
          <w:trHeight w:val="363"/>
        </w:trPr>
        <w:tc>
          <w:tcPr>
            <w:tcW w:w="5000" w:type="pct"/>
            <w:gridSpan w:val="4"/>
            <w:vAlign w:val="center"/>
          </w:tcPr>
          <w:p w:rsidR="00FA3FA2" w:rsidRDefault="00FA3FA2" w:rsidP="00FA3FA2">
            <w:pPr>
              <w:pStyle w:val="TableParagraph"/>
              <w:spacing w:before="120"/>
              <w:rPr>
                <w:b/>
                <w:sz w:val="20"/>
                <w:szCs w:val="20"/>
              </w:rPr>
            </w:pPr>
            <w:r w:rsidRPr="00FA3FA2">
              <w:rPr>
                <w:b/>
                <w:sz w:val="20"/>
                <w:szCs w:val="20"/>
              </w:rPr>
              <w:t>COMMENTS BY REVIEW TEAM:</w:t>
            </w:r>
          </w:p>
          <w:p w:rsidR="00FA3FA2" w:rsidRPr="000B727C" w:rsidRDefault="00FA3FA2" w:rsidP="00DB3CBB">
            <w:pPr>
              <w:pStyle w:val="TableParagraph"/>
              <w:rPr>
                <w:sz w:val="18"/>
                <w:szCs w:val="18"/>
              </w:rPr>
            </w:pPr>
          </w:p>
        </w:tc>
      </w:tr>
    </w:tbl>
    <w:p w:rsidR="00FA3FA2" w:rsidRDefault="00FA3FA2"/>
    <w:tbl>
      <w:tblPr>
        <w:tblStyle w:val="TableGrid"/>
        <w:tblW w:w="4992" w:type="pct"/>
        <w:tblLook w:val="0600" w:firstRow="0" w:lastRow="0" w:firstColumn="0" w:lastColumn="0" w:noHBand="1" w:noVBand="1"/>
      </w:tblPr>
      <w:tblGrid>
        <w:gridCol w:w="8563"/>
        <w:gridCol w:w="696"/>
        <w:gridCol w:w="646"/>
        <w:gridCol w:w="868"/>
      </w:tblGrid>
      <w:tr w:rsidR="00C861F8" w:rsidTr="00FA3FA2">
        <w:trPr>
          <w:trHeight w:val="432"/>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Racial and Ethnic Balance</w:t>
            </w:r>
          </w:p>
        </w:tc>
      </w:tr>
      <w:tr w:rsidR="00FA3FA2" w:rsidTr="00725BCD">
        <w:trPr>
          <w:trHeight w:val="432"/>
        </w:trPr>
        <w:tc>
          <w:tcPr>
            <w:tcW w:w="3974" w:type="pct"/>
            <w:tcBorders>
              <w:bottom w:val="nil"/>
            </w:tcBorders>
            <w:vAlign w:val="center"/>
          </w:tcPr>
          <w:p w:rsidR="00131F62" w:rsidRDefault="00925380" w:rsidP="00254E63">
            <w:pPr>
              <w:pStyle w:val="TableParagraph"/>
              <w:rPr>
                <w:sz w:val="20"/>
              </w:rPr>
            </w:pPr>
            <w:hyperlink r:id="rId23">
              <w:r w:rsidR="00131F62">
                <w:rPr>
                  <w:color w:val="0562C1"/>
                  <w:sz w:val="20"/>
                </w:rPr>
                <w:t xml:space="preserve">Evaluation Criteria: </w:t>
              </w:r>
              <w:r w:rsidR="00745466">
                <w:rPr>
                  <w:color w:val="0562C1"/>
                  <w:sz w:val="20"/>
                </w:rPr>
                <w:t>EC</w:t>
              </w:r>
              <w:r w:rsidR="00131F62">
                <w:rPr>
                  <w:color w:val="0562C1"/>
                  <w:sz w:val="20"/>
                </w:rPr>
                <w:t xml:space="preserve"> </w:t>
              </w:r>
              <w:r w:rsidR="00745466">
                <w:rPr>
                  <w:color w:val="0562C1"/>
                  <w:sz w:val="20"/>
                </w:rPr>
                <w:t>§ 4</w:t>
              </w:r>
              <w:r w:rsidR="00131F62">
                <w:rPr>
                  <w:color w:val="0562C1"/>
                  <w:sz w:val="20"/>
                </w:rPr>
                <w:t>7605(c)(5)(G)</w:t>
              </w:r>
            </w:hyperlink>
          </w:p>
        </w:tc>
        <w:tc>
          <w:tcPr>
            <w:tcW w:w="623"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sz w:val="18"/>
                <w:szCs w:val="18"/>
              </w:rPr>
            </w:pPr>
            <w:r>
              <w:rPr>
                <w:b/>
                <w:sz w:val="17"/>
              </w:rPr>
              <w:t>Standard Met</w:t>
            </w:r>
          </w:p>
        </w:tc>
        <w:tc>
          <w:tcPr>
            <w:tcW w:w="403"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jc w:val="center"/>
              <w:rPr>
                <w:sz w:val="18"/>
                <w:szCs w:val="18"/>
              </w:rPr>
            </w:pPr>
            <w:r w:rsidRPr="00A90D85">
              <w:rPr>
                <w:b/>
                <w:color w:val="C00000"/>
                <w:sz w:val="17"/>
              </w:rPr>
              <w:t>Page(s)</w:t>
            </w:r>
          </w:p>
        </w:tc>
      </w:tr>
      <w:tr w:rsidR="009256F5" w:rsidTr="00725BCD">
        <w:trPr>
          <w:trHeight w:val="288"/>
        </w:trPr>
        <w:tc>
          <w:tcPr>
            <w:tcW w:w="3974" w:type="pct"/>
            <w:tcBorders>
              <w:top w:val="nil"/>
            </w:tcBorders>
            <w:vAlign w:val="center"/>
          </w:tcPr>
          <w:p w:rsidR="00131F62" w:rsidRDefault="00131F62" w:rsidP="00254E63">
            <w:pPr>
              <w:pStyle w:val="TableParagraph"/>
              <w:rPr>
                <w:b/>
                <w:i/>
                <w:sz w:val="20"/>
              </w:rPr>
            </w:pPr>
            <w:r>
              <w:rPr>
                <w:b/>
                <w:i/>
                <w:sz w:val="20"/>
              </w:rPr>
              <w:t>THE PETITION DESCRIBES, AT MINIMUM</w:t>
            </w:r>
          </w:p>
        </w:tc>
        <w:tc>
          <w:tcPr>
            <w:tcW w:w="323" w:type="pct"/>
            <w:vAlign w:val="center"/>
          </w:tcPr>
          <w:p w:rsidR="00131F62" w:rsidRDefault="00131F62" w:rsidP="00254E63">
            <w:pPr>
              <w:pStyle w:val="TableParagraph"/>
              <w:jc w:val="center"/>
              <w:rPr>
                <w:b/>
                <w:sz w:val="18"/>
              </w:rPr>
            </w:pPr>
            <w:r>
              <w:rPr>
                <w:b/>
                <w:sz w:val="18"/>
              </w:rPr>
              <w:t>YES</w:t>
            </w:r>
          </w:p>
        </w:tc>
        <w:tc>
          <w:tcPr>
            <w:tcW w:w="300" w:type="pct"/>
            <w:vAlign w:val="center"/>
          </w:tcPr>
          <w:p w:rsidR="00131F62" w:rsidRDefault="00131F62" w:rsidP="00254E63">
            <w:pPr>
              <w:pStyle w:val="TableParagraph"/>
              <w:jc w:val="center"/>
              <w:rPr>
                <w:b/>
                <w:sz w:val="18"/>
              </w:rPr>
            </w:pPr>
            <w:r>
              <w:rPr>
                <w:b/>
                <w:sz w:val="18"/>
              </w:rPr>
              <w:t>NO</w:t>
            </w:r>
          </w:p>
        </w:tc>
        <w:tc>
          <w:tcPr>
            <w:tcW w:w="403" w:type="pct"/>
            <w:vMerge/>
            <w:vAlign w:val="center"/>
          </w:tcPr>
          <w:p w:rsidR="00131F62" w:rsidRPr="000B727C" w:rsidRDefault="00131F62" w:rsidP="00254E63">
            <w:pPr>
              <w:pStyle w:val="TableParagraph"/>
              <w:jc w:val="center"/>
              <w:rPr>
                <w:sz w:val="18"/>
                <w:szCs w:val="18"/>
              </w:rPr>
            </w:pPr>
          </w:p>
        </w:tc>
      </w:tr>
      <w:tr w:rsidR="009256F5" w:rsidTr="00725BCD">
        <w:trPr>
          <w:trHeight w:val="363"/>
        </w:trPr>
        <w:tc>
          <w:tcPr>
            <w:tcW w:w="3974" w:type="pct"/>
            <w:vAlign w:val="center"/>
          </w:tcPr>
          <w:p w:rsidR="00C861F8" w:rsidRDefault="00C861F8" w:rsidP="00725BCD">
            <w:pPr>
              <w:pStyle w:val="TableParagraph"/>
              <w:numPr>
                <w:ilvl w:val="0"/>
                <w:numId w:val="24"/>
              </w:numPr>
              <w:rPr>
                <w:sz w:val="19"/>
              </w:rPr>
            </w:pPr>
            <w:r>
              <w:rPr>
                <w:color w:val="C00000"/>
                <w:sz w:val="19"/>
              </w:rPr>
              <w:t>Specific practices/policies th</w:t>
            </w:r>
            <w:r w:rsidR="00725BCD">
              <w:rPr>
                <w:color w:val="C00000"/>
                <w:sz w:val="19"/>
              </w:rPr>
              <w:t>e charter school will</w:t>
            </w:r>
            <w:r>
              <w:rPr>
                <w:color w:val="C00000"/>
                <w:sz w:val="19"/>
              </w:rPr>
              <w:t xml:space="preserve"> implement </w:t>
            </w:r>
            <w:r w:rsidR="00A90D85">
              <w:rPr>
                <w:color w:val="C00000"/>
                <w:sz w:val="19"/>
              </w:rPr>
              <w:t xml:space="preserve">to </w:t>
            </w:r>
            <w:r w:rsidR="00725BCD">
              <w:rPr>
                <w:color w:val="C00000"/>
                <w:sz w:val="19"/>
              </w:rPr>
              <w:t xml:space="preserve">achieve a balance of racial and ethnic pupils, special education pupils, and English learner pupils, including redesignated fluent English proficient pupils </w:t>
            </w:r>
            <w:r>
              <w:rPr>
                <w:color w:val="C00000"/>
                <w:sz w:val="19"/>
              </w:rPr>
              <w:t>that is reflec</w:t>
            </w:r>
            <w:r w:rsidR="00725BCD">
              <w:rPr>
                <w:color w:val="C00000"/>
                <w:sz w:val="19"/>
              </w:rPr>
              <w:t>tive of the general population</w:t>
            </w:r>
            <w:r>
              <w:rPr>
                <w:color w:val="C00000"/>
                <w:sz w:val="19"/>
              </w:rPr>
              <w:t xml:space="preserve"> residing within the territorial jurisdiction of the district</w:t>
            </w:r>
          </w:p>
        </w:tc>
        <w:tc>
          <w:tcPr>
            <w:tcW w:w="323" w:type="pct"/>
            <w:vAlign w:val="center"/>
          </w:tcPr>
          <w:p w:rsidR="00C861F8" w:rsidRPr="000B727C" w:rsidRDefault="00C861F8" w:rsidP="00254E63">
            <w:pPr>
              <w:pStyle w:val="TableParagraph"/>
              <w:jc w:val="center"/>
              <w:rPr>
                <w:sz w:val="18"/>
                <w:szCs w:val="18"/>
              </w:rPr>
            </w:pPr>
          </w:p>
        </w:tc>
        <w:tc>
          <w:tcPr>
            <w:tcW w:w="300" w:type="pct"/>
            <w:vAlign w:val="center"/>
          </w:tcPr>
          <w:p w:rsidR="00C861F8" w:rsidRPr="000B727C" w:rsidRDefault="00C861F8" w:rsidP="00254E63">
            <w:pPr>
              <w:pStyle w:val="TableParagraph"/>
              <w:jc w:val="center"/>
              <w:rPr>
                <w:sz w:val="18"/>
                <w:szCs w:val="18"/>
              </w:rPr>
            </w:pPr>
          </w:p>
        </w:tc>
        <w:tc>
          <w:tcPr>
            <w:tcW w:w="403" w:type="pct"/>
            <w:vAlign w:val="center"/>
          </w:tcPr>
          <w:p w:rsidR="00C861F8" w:rsidRPr="000B727C" w:rsidRDefault="00C861F8" w:rsidP="00254E63">
            <w:pPr>
              <w:pStyle w:val="TableParagraph"/>
              <w:jc w:val="center"/>
              <w:rPr>
                <w:sz w:val="18"/>
                <w:szCs w:val="18"/>
              </w:rPr>
            </w:pPr>
          </w:p>
        </w:tc>
      </w:tr>
      <w:tr w:rsidR="009256F5" w:rsidTr="00725BCD">
        <w:trPr>
          <w:trHeight w:val="363"/>
        </w:trPr>
        <w:tc>
          <w:tcPr>
            <w:tcW w:w="3974" w:type="pct"/>
            <w:vAlign w:val="center"/>
          </w:tcPr>
          <w:p w:rsidR="00C861F8" w:rsidRDefault="00C861F8" w:rsidP="00D91FFA">
            <w:pPr>
              <w:pStyle w:val="TableParagraph"/>
              <w:numPr>
                <w:ilvl w:val="0"/>
                <w:numId w:val="24"/>
              </w:numPr>
              <w:rPr>
                <w:sz w:val="19"/>
              </w:rPr>
            </w:pPr>
            <w:r>
              <w:rPr>
                <w:sz w:val="19"/>
              </w:rPr>
              <w:t>The outreach strategies, identifying specifically who the targeted groups will be, including developed or planned benchmarks for achieving balance</w:t>
            </w:r>
          </w:p>
        </w:tc>
        <w:tc>
          <w:tcPr>
            <w:tcW w:w="323" w:type="pct"/>
            <w:vAlign w:val="center"/>
          </w:tcPr>
          <w:p w:rsidR="00C861F8" w:rsidRPr="000B727C" w:rsidRDefault="00C861F8" w:rsidP="00254E63">
            <w:pPr>
              <w:pStyle w:val="TableParagraph"/>
              <w:jc w:val="center"/>
              <w:rPr>
                <w:sz w:val="18"/>
                <w:szCs w:val="18"/>
              </w:rPr>
            </w:pPr>
          </w:p>
        </w:tc>
        <w:tc>
          <w:tcPr>
            <w:tcW w:w="300" w:type="pct"/>
            <w:vAlign w:val="center"/>
          </w:tcPr>
          <w:p w:rsidR="00C861F8" w:rsidRPr="000B727C" w:rsidRDefault="00C861F8" w:rsidP="00254E63">
            <w:pPr>
              <w:pStyle w:val="TableParagraph"/>
              <w:jc w:val="center"/>
              <w:rPr>
                <w:sz w:val="18"/>
                <w:szCs w:val="18"/>
              </w:rPr>
            </w:pPr>
          </w:p>
        </w:tc>
        <w:tc>
          <w:tcPr>
            <w:tcW w:w="403" w:type="pct"/>
            <w:vAlign w:val="center"/>
          </w:tcPr>
          <w:p w:rsidR="00C861F8" w:rsidRPr="000B727C" w:rsidRDefault="00C861F8" w:rsidP="00254E63">
            <w:pPr>
              <w:pStyle w:val="TableParagraph"/>
              <w:jc w:val="center"/>
              <w:rPr>
                <w:sz w:val="18"/>
                <w:szCs w:val="18"/>
              </w:rPr>
            </w:pPr>
          </w:p>
        </w:tc>
      </w:tr>
      <w:tr w:rsidR="009256F5" w:rsidTr="00725BCD">
        <w:trPr>
          <w:trHeight w:val="363"/>
        </w:trPr>
        <w:tc>
          <w:tcPr>
            <w:tcW w:w="3974" w:type="pct"/>
            <w:vAlign w:val="center"/>
          </w:tcPr>
          <w:p w:rsidR="00C861F8" w:rsidRDefault="00C861F8" w:rsidP="00D91FFA">
            <w:pPr>
              <w:pStyle w:val="TableParagraph"/>
              <w:numPr>
                <w:ilvl w:val="0"/>
                <w:numId w:val="24"/>
              </w:numPr>
              <w:rPr>
                <w:sz w:val="19"/>
              </w:rPr>
            </w:pPr>
            <w:r>
              <w:rPr>
                <w:sz w:val="19"/>
              </w:rPr>
              <w:t>Types of supports that will be provided to maintain enrollment balance (counselors, support staff, medical-related staff, etc.)</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Default="00FA3FA2" w:rsidP="00FA3FA2">
            <w:pPr>
              <w:pStyle w:val="TableParagraph"/>
              <w:spacing w:before="120"/>
              <w:rPr>
                <w:b/>
                <w:sz w:val="20"/>
                <w:szCs w:val="20"/>
              </w:rPr>
            </w:pPr>
            <w:r w:rsidRPr="00FA3FA2">
              <w:rPr>
                <w:b/>
                <w:sz w:val="20"/>
                <w:szCs w:val="20"/>
              </w:rPr>
              <w:t>COMMENTS BY REVIEW TEAM:</w:t>
            </w:r>
          </w:p>
          <w:p w:rsidR="00FA3FA2" w:rsidRPr="000B727C" w:rsidRDefault="00FA3FA2" w:rsidP="00254E63">
            <w:pPr>
              <w:pStyle w:val="TableParagraph"/>
              <w:rPr>
                <w:sz w:val="18"/>
                <w:szCs w:val="18"/>
              </w:rPr>
            </w:pPr>
          </w:p>
        </w:tc>
      </w:tr>
    </w:tbl>
    <w:p w:rsidR="00FA3FA2" w:rsidRDefault="00FA3FA2"/>
    <w:tbl>
      <w:tblPr>
        <w:tblStyle w:val="TableGrid"/>
        <w:tblW w:w="4992" w:type="pct"/>
        <w:tblLook w:val="0600" w:firstRow="0" w:lastRow="0" w:firstColumn="0" w:lastColumn="0" w:noHBand="1" w:noVBand="1"/>
      </w:tblPr>
      <w:tblGrid>
        <w:gridCol w:w="8563"/>
        <w:gridCol w:w="696"/>
        <w:gridCol w:w="646"/>
        <w:gridCol w:w="868"/>
      </w:tblGrid>
      <w:tr w:rsidR="00C861F8" w:rsidTr="00FA3FA2">
        <w:trPr>
          <w:trHeight w:val="432"/>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Admissions Requirements, If Applicable</w:t>
            </w:r>
          </w:p>
        </w:tc>
      </w:tr>
      <w:tr w:rsidR="00FA3FA2" w:rsidTr="007A746D">
        <w:trPr>
          <w:trHeight w:val="432"/>
        </w:trPr>
        <w:tc>
          <w:tcPr>
            <w:tcW w:w="3974" w:type="pct"/>
            <w:tcBorders>
              <w:bottom w:val="nil"/>
            </w:tcBorders>
            <w:vAlign w:val="center"/>
          </w:tcPr>
          <w:p w:rsidR="00131F62" w:rsidRDefault="00925380" w:rsidP="00254E63">
            <w:pPr>
              <w:pStyle w:val="TableParagraph"/>
              <w:rPr>
                <w:sz w:val="20"/>
              </w:rPr>
            </w:pPr>
            <w:hyperlink r:id="rId24">
              <w:r w:rsidR="00131F62">
                <w:rPr>
                  <w:color w:val="0562C1"/>
                  <w:sz w:val="20"/>
                </w:rPr>
                <w:t xml:space="preserve">Evaluation Criteria: </w:t>
              </w:r>
              <w:r w:rsidR="00745466">
                <w:rPr>
                  <w:color w:val="0562C1"/>
                  <w:sz w:val="20"/>
                </w:rPr>
                <w:t>§ 4</w:t>
              </w:r>
              <w:r w:rsidR="00131F62">
                <w:rPr>
                  <w:color w:val="0562C1"/>
                  <w:sz w:val="20"/>
                </w:rPr>
                <w:t>7605(c)(5)(H)</w:t>
              </w:r>
            </w:hyperlink>
          </w:p>
        </w:tc>
        <w:tc>
          <w:tcPr>
            <w:tcW w:w="623"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sz w:val="18"/>
                <w:szCs w:val="18"/>
              </w:rPr>
            </w:pPr>
            <w:r>
              <w:rPr>
                <w:b/>
                <w:sz w:val="17"/>
              </w:rPr>
              <w:t>Standard Met</w:t>
            </w:r>
          </w:p>
        </w:tc>
        <w:tc>
          <w:tcPr>
            <w:tcW w:w="403"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9256F5" w:rsidTr="007A746D">
        <w:trPr>
          <w:trHeight w:val="288"/>
        </w:trPr>
        <w:tc>
          <w:tcPr>
            <w:tcW w:w="3974" w:type="pct"/>
            <w:tcBorders>
              <w:top w:val="nil"/>
            </w:tcBorders>
            <w:vAlign w:val="center"/>
          </w:tcPr>
          <w:p w:rsidR="00131F62" w:rsidRDefault="00131F62" w:rsidP="00254E63">
            <w:pPr>
              <w:pStyle w:val="TableParagraph"/>
              <w:rPr>
                <w:b/>
                <w:i/>
                <w:sz w:val="20"/>
              </w:rPr>
            </w:pPr>
            <w:r>
              <w:rPr>
                <w:b/>
                <w:i/>
                <w:sz w:val="20"/>
              </w:rPr>
              <w:t>THE PETITION DESCRIBES, AT MINIMUM</w:t>
            </w:r>
          </w:p>
        </w:tc>
        <w:tc>
          <w:tcPr>
            <w:tcW w:w="323" w:type="pct"/>
            <w:vAlign w:val="center"/>
          </w:tcPr>
          <w:p w:rsidR="00131F62" w:rsidRDefault="00131F62" w:rsidP="00254E63">
            <w:pPr>
              <w:pStyle w:val="TableParagraph"/>
              <w:jc w:val="center"/>
              <w:rPr>
                <w:b/>
                <w:sz w:val="18"/>
              </w:rPr>
            </w:pPr>
            <w:r>
              <w:rPr>
                <w:b/>
                <w:sz w:val="18"/>
              </w:rPr>
              <w:t>YES</w:t>
            </w:r>
          </w:p>
        </w:tc>
        <w:tc>
          <w:tcPr>
            <w:tcW w:w="300" w:type="pct"/>
            <w:vAlign w:val="center"/>
          </w:tcPr>
          <w:p w:rsidR="00131F62" w:rsidRDefault="00131F62" w:rsidP="00254E63">
            <w:pPr>
              <w:pStyle w:val="TableParagraph"/>
              <w:jc w:val="center"/>
              <w:rPr>
                <w:b/>
                <w:sz w:val="18"/>
              </w:rPr>
            </w:pPr>
            <w:r>
              <w:rPr>
                <w:b/>
                <w:sz w:val="18"/>
              </w:rPr>
              <w:t>NO</w:t>
            </w:r>
          </w:p>
        </w:tc>
        <w:tc>
          <w:tcPr>
            <w:tcW w:w="403" w:type="pct"/>
            <w:vMerge/>
            <w:vAlign w:val="center"/>
          </w:tcPr>
          <w:p w:rsidR="00131F62" w:rsidRPr="000B727C" w:rsidRDefault="00131F62" w:rsidP="00254E63">
            <w:pPr>
              <w:pStyle w:val="TableParagraph"/>
              <w:rPr>
                <w:sz w:val="18"/>
                <w:szCs w:val="18"/>
              </w:rPr>
            </w:pPr>
          </w:p>
        </w:tc>
      </w:tr>
      <w:tr w:rsidR="009256F5" w:rsidTr="00CF137C">
        <w:trPr>
          <w:trHeight w:val="363"/>
        </w:trPr>
        <w:tc>
          <w:tcPr>
            <w:tcW w:w="3974" w:type="pct"/>
            <w:vAlign w:val="center"/>
          </w:tcPr>
          <w:p w:rsidR="00C861F8" w:rsidRDefault="00CF137C" w:rsidP="00CF137C">
            <w:pPr>
              <w:pStyle w:val="TableParagraph"/>
              <w:numPr>
                <w:ilvl w:val="0"/>
                <w:numId w:val="25"/>
              </w:numPr>
              <w:rPr>
                <w:sz w:val="19"/>
              </w:rPr>
            </w:pPr>
            <w:r w:rsidRPr="00CF137C">
              <w:rPr>
                <w:color w:val="C00000"/>
                <w:sz w:val="19"/>
              </w:rPr>
              <w:t xml:space="preserve">An assurance that </w:t>
            </w:r>
            <w:r>
              <w:rPr>
                <w:color w:val="C00000"/>
                <w:sz w:val="19"/>
              </w:rPr>
              <w:t>t</w:t>
            </w:r>
            <w:r w:rsidR="00C861F8">
              <w:rPr>
                <w:color w:val="C00000"/>
                <w:sz w:val="19"/>
              </w:rPr>
              <w:t>he charter school shall be nonsectarian in its programs, admission policies, employment pract</w:t>
            </w:r>
            <w:r>
              <w:rPr>
                <w:color w:val="C00000"/>
                <w:sz w:val="19"/>
              </w:rPr>
              <w:t>ices, and all other operations</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F137C" w:rsidTr="00CF137C">
        <w:trPr>
          <w:trHeight w:val="363"/>
        </w:trPr>
        <w:tc>
          <w:tcPr>
            <w:tcW w:w="3974" w:type="pct"/>
            <w:vAlign w:val="center"/>
          </w:tcPr>
          <w:p w:rsidR="00CF137C" w:rsidRDefault="00CF137C" w:rsidP="00CF137C">
            <w:pPr>
              <w:pStyle w:val="TableParagraph"/>
              <w:numPr>
                <w:ilvl w:val="0"/>
                <w:numId w:val="25"/>
              </w:numPr>
              <w:rPr>
                <w:color w:val="C00000"/>
                <w:sz w:val="19"/>
              </w:rPr>
            </w:pPr>
            <w:r w:rsidRPr="00CF137C">
              <w:rPr>
                <w:color w:val="C00000"/>
                <w:sz w:val="19"/>
              </w:rPr>
              <w:t xml:space="preserve">An assurance that </w:t>
            </w:r>
            <w:r>
              <w:rPr>
                <w:color w:val="C00000"/>
                <w:sz w:val="19"/>
              </w:rPr>
              <w:t>the charter school shall not charge tuition</w:t>
            </w:r>
          </w:p>
        </w:tc>
        <w:tc>
          <w:tcPr>
            <w:tcW w:w="323" w:type="pct"/>
            <w:vAlign w:val="center"/>
          </w:tcPr>
          <w:p w:rsidR="00CF137C" w:rsidRPr="000B727C" w:rsidRDefault="00CF137C" w:rsidP="00254E63">
            <w:pPr>
              <w:pStyle w:val="TableParagraph"/>
              <w:rPr>
                <w:sz w:val="18"/>
                <w:szCs w:val="18"/>
              </w:rPr>
            </w:pPr>
          </w:p>
        </w:tc>
        <w:tc>
          <w:tcPr>
            <w:tcW w:w="300" w:type="pct"/>
            <w:vAlign w:val="center"/>
          </w:tcPr>
          <w:p w:rsidR="00CF137C" w:rsidRPr="000B727C" w:rsidRDefault="00CF137C" w:rsidP="00254E63">
            <w:pPr>
              <w:pStyle w:val="TableParagraph"/>
              <w:rPr>
                <w:sz w:val="18"/>
                <w:szCs w:val="18"/>
              </w:rPr>
            </w:pPr>
          </w:p>
        </w:tc>
        <w:tc>
          <w:tcPr>
            <w:tcW w:w="403" w:type="pct"/>
            <w:vAlign w:val="center"/>
          </w:tcPr>
          <w:p w:rsidR="00CF137C" w:rsidRPr="000B727C" w:rsidRDefault="00CF137C" w:rsidP="00254E63">
            <w:pPr>
              <w:pStyle w:val="TableParagraph"/>
              <w:rPr>
                <w:sz w:val="18"/>
                <w:szCs w:val="18"/>
              </w:rPr>
            </w:pPr>
          </w:p>
        </w:tc>
      </w:tr>
      <w:tr w:rsidR="00CF137C" w:rsidTr="00CF137C">
        <w:trPr>
          <w:trHeight w:val="363"/>
        </w:trPr>
        <w:tc>
          <w:tcPr>
            <w:tcW w:w="3974" w:type="pct"/>
            <w:vAlign w:val="center"/>
          </w:tcPr>
          <w:p w:rsidR="00CF137C" w:rsidRDefault="00CF137C" w:rsidP="00D91FFA">
            <w:pPr>
              <w:pStyle w:val="TableParagraph"/>
              <w:numPr>
                <w:ilvl w:val="0"/>
                <w:numId w:val="25"/>
              </w:numPr>
              <w:rPr>
                <w:color w:val="C00000"/>
                <w:sz w:val="19"/>
              </w:rPr>
            </w:pPr>
            <w:r w:rsidRPr="00CF137C">
              <w:rPr>
                <w:color w:val="C00000"/>
                <w:sz w:val="19"/>
              </w:rPr>
              <w:t xml:space="preserve">An assurance that </w:t>
            </w:r>
            <w:r>
              <w:rPr>
                <w:color w:val="C00000"/>
                <w:sz w:val="19"/>
              </w:rPr>
              <w:t>the charter school shall not discriminate against a pupil on the basis of disability, gender, gender identity, gender expression, nationality, race or ethnicity, religion, sexual orientation, or any other characteristic that is contained in the definition of hate crimes set forth in Section 422.55 of the Penal Code, including immigration status, equal rights, and opportunities in the educational institutions of the state</w:t>
            </w:r>
          </w:p>
        </w:tc>
        <w:tc>
          <w:tcPr>
            <w:tcW w:w="323" w:type="pct"/>
            <w:vAlign w:val="center"/>
          </w:tcPr>
          <w:p w:rsidR="00CF137C" w:rsidRPr="000B727C" w:rsidRDefault="00CF137C" w:rsidP="00254E63">
            <w:pPr>
              <w:pStyle w:val="TableParagraph"/>
              <w:rPr>
                <w:sz w:val="18"/>
                <w:szCs w:val="18"/>
              </w:rPr>
            </w:pPr>
          </w:p>
        </w:tc>
        <w:tc>
          <w:tcPr>
            <w:tcW w:w="300" w:type="pct"/>
            <w:vAlign w:val="center"/>
          </w:tcPr>
          <w:p w:rsidR="00CF137C" w:rsidRPr="000B727C" w:rsidRDefault="00CF137C" w:rsidP="00254E63">
            <w:pPr>
              <w:pStyle w:val="TableParagraph"/>
              <w:rPr>
                <w:sz w:val="18"/>
                <w:szCs w:val="18"/>
              </w:rPr>
            </w:pPr>
          </w:p>
        </w:tc>
        <w:tc>
          <w:tcPr>
            <w:tcW w:w="403" w:type="pct"/>
            <w:vAlign w:val="center"/>
          </w:tcPr>
          <w:p w:rsidR="00CF137C" w:rsidRPr="000B727C" w:rsidRDefault="00CF137C" w:rsidP="00254E63">
            <w:pPr>
              <w:pStyle w:val="TableParagraph"/>
              <w:rPr>
                <w:sz w:val="18"/>
                <w:szCs w:val="18"/>
              </w:rPr>
            </w:pPr>
          </w:p>
        </w:tc>
      </w:tr>
      <w:tr w:rsidR="009256F5" w:rsidTr="00CF137C">
        <w:trPr>
          <w:trHeight w:val="363"/>
        </w:trPr>
        <w:tc>
          <w:tcPr>
            <w:tcW w:w="3974" w:type="pct"/>
            <w:vAlign w:val="center"/>
          </w:tcPr>
          <w:p w:rsidR="00C861F8" w:rsidRDefault="00C861F8" w:rsidP="00D91FFA">
            <w:pPr>
              <w:pStyle w:val="TableParagraph"/>
              <w:numPr>
                <w:ilvl w:val="0"/>
                <w:numId w:val="25"/>
              </w:numPr>
              <w:rPr>
                <w:sz w:val="19"/>
              </w:rPr>
            </w:pPr>
            <w:r>
              <w:rPr>
                <w:color w:val="C00000"/>
                <w:sz w:val="19"/>
              </w:rPr>
              <w:t>A clear description of admission policies that meet the state and federal permissive preferences</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4F2812" w:rsidTr="00CF137C">
        <w:trPr>
          <w:trHeight w:val="363"/>
        </w:trPr>
        <w:tc>
          <w:tcPr>
            <w:tcW w:w="3974" w:type="pct"/>
            <w:vAlign w:val="center"/>
          </w:tcPr>
          <w:p w:rsidR="004F2812" w:rsidRPr="004F2812" w:rsidRDefault="008C3122" w:rsidP="008C3122">
            <w:pPr>
              <w:pStyle w:val="TableParagraph"/>
              <w:numPr>
                <w:ilvl w:val="0"/>
                <w:numId w:val="25"/>
              </w:numPr>
              <w:rPr>
                <w:sz w:val="19"/>
              </w:rPr>
            </w:pPr>
            <w:r>
              <w:rPr>
                <w:color w:val="C00000"/>
                <w:sz w:val="19"/>
              </w:rPr>
              <w:t>E</w:t>
            </w:r>
            <w:r w:rsidR="004F2812">
              <w:rPr>
                <w:color w:val="C00000"/>
                <w:sz w:val="19"/>
              </w:rPr>
              <w:t>nrollment preferences will not require mandatory parent volunteer hours as a criteria for</w:t>
            </w:r>
            <w:r w:rsidR="004F2812">
              <w:rPr>
                <w:sz w:val="19"/>
              </w:rPr>
              <w:t xml:space="preserve"> </w:t>
            </w:r>
            <w:r w:rsidR="004F2812" w:rsidRPr="00BF5DA5">
              <w:rPr>
                <w:color w:val="C00000"/>
                <w:sz w:val="19"/>
              </w:rPr>
              <w:t>admission</w:t>
            </w:r>
          </w:p>
        </w:tc>
        <w:tc>
          <w:tcPr>
            <w:tcW w:w="323" w:type="pct"/>
            <w:vAlign w:val="center"/>
          </w:tcPr>
          <w:p w:rsidR="004F2812" w:rsidRPr="000B727C" w:rsidRDefault="004F2812" w:rsidP="00254E63">
            <w:pPr>
              <w:pStyle w:val="TableParagraph"/>
              <w:rPr>
                <w:sz w:val="18"/>
                <w:szCs w:val="18"/>
              </w:rPr>
            </w:pPr>
          </w:p>
        </w:tc>
        <w:tc>
          <w:tcPr>
            <w:tcW w:w="300" w:type="pct"/>
            <w:vAlign w:val="center"/>
          </w:tcPr>
          <w:p w:rsidR="004F2812" w:rsidRPr="000B727C" w:rsidRDefault="004F2812" w:rsidP="00254E63">
            <w:pPr>
              <w:pStyle w:val="TableParagraph"/>
              <w:rPr>
                <w:sz w:val="18"/>
                <w:szCs w:val="18"/>
              </w:rPr>
            </w:pPr>
          </w:p>
        </w:tc>
        <w:tc>
          <w:tcPr>
            <w:tcW w:w="403" w:type="pct"/>
            <w:vAlign w:val="center"/>
          </w:tcPr>
          <w:p w:rsidR="004F2812" w:rsidRPr="000B727C" w:rsidRDefault="004F2812" w:rsidP="00254E63">
            <w:pPr>
              <w:pStyle w:val="TableParagraph"/>
              <w:rPr>
                <w:sz w:val="18"/>
                <w:szCs w:val="18"/>
              </w:rPr>
            </w:pPr>
          </w:p>
        </w:tc>
      </w:tr>
      <w:tr w:rsidR="00725BCD" w:rsidTr="00CF137C">
        <w:trPr>
          <w:trHeight w:val="363"/>
        </w:trPr>
        <w:tc>
          <w:tcPr>
            <w:tcW w:w="3974" w:type="pct"/>
            <w:vAlign w:val="center"/>
          </w:tcPr>
          <w:p w:rsidR="00725BCD" w:rsidRDefault="00725BCD" w:rsidP="004F2812">
            <w:pPr>
              <w:pStyle w:val="TableParagraph"/>
              <w:numPr>
                <w:ilvl w:val="0"/>
                <w:numId w:val="25"/>
              </w:numPr>
              <w:rPr>
                <w:color w:val="C00000"/>
                <w:sz w:val="19"/>
              </w:rPr>
            </w:pPr>
            <w:r>
              <w:rPr>
                <w:color w:val="C00000"/>
                <w:sz w:val="19"/>
              </w:rPr>
              <w:t>An assurance that the charter school shall admit all pupils who wi</w:t>
            </w:r>
            <w:r w:rsidR="00D56893">
              <w:rPr>
                <w:color w:val="C00000"/>
                <w:sz w:val="19"/>
              </w:rPr>
              <w:t>sh to attend the charter school</w:t>
            </w:r>
          </w:p>
        </w:tc>
        <w:tc>
          <w:tcPr>
            <w:tcW w:w="323" w:type="pct"/>
            <w:vAlign w:val="center"/>
          </w:tcPr>
          <w:p w:rsidR="00725BCD" w:rsidRPr="000B727C" w:rsidRDefault="00725BCD" w:rsidP="004F2812">
            <w:pPr>
              <w:pStyle w:val="TableParagraph"/>
              <w:rPr>
                <w:sz w:val="18"/>
                <w:szCs w:val="18"/>
              </w:rPr>
            </w:pPr>
          </w:p>
        </w:tc>
        <w:tc>
          <w:tcPr>
            <w:tcW w:w="300" w:type="pct"/>
            <w:vAlign w:val="center"/>
          </w:tcPr>
          <w:p w:rsidR="00725BCD" w:rsidRPr="000B727C" w:rsidRDefault="00725BCD" w:rsidP="004F2812">
            <w:pPr>
              <w:pStyle w:val="TableParagraph"/>
              <w:rPr>
                <w:sz w:val="18"/>
                <w:szCs w:val="18"/>
              </w:rPr>
            </w:pPr>
          </w:p>
        </w:tc>
        <w:tc>
          <w:tcPr>
            <w:tcW w:w="403" w:type="pct"/>
            <w:vAlign w:val="center"/>
          </w:tcPr>
          <w:p w:rsidR="00725BCD" w:rsidRPr="000B727C" w:rsidRDefault="00725BCD" w:rsidP="004F2812">
            <w:pPr>
              <w:pStyle w:val="TableParagraph"/>
              <w:rPr>
                <w:sz w:val="18"/>
                <w:szCs w:val="18"/>
              </w:rPr>
            </w:pPr>
          </w:p>
        </w:tc>
      </w:tr>
      <w:tr w:rsidR="00316527" w:rsidTr="00CF137C">
        <w:trPr>
          <w:trHeight w:val="363"/>
        </w:trPr>
        <w:tc>
          <w:tcPr>
            <w:tcW w:w="3974" w:type="pct"/>
            <w:vAlign w:val="center"/>
          </w:tcPr>
          <w:p w:rsidR="00316527" w:rsidRDefault="00316527" w:rsidP="00316527">
            <w:pPr>
              <w:pStyle w:val="TableParagraph"/>
              <w:numPr>
                <w:ilvl w:val="0"/>
                <w:numId w:val="25"/>
              </w:numPr>
              <w:rPr>
                <w:color w:val="C00000"/>
                <w:sz w:val="19"/>
              </w:rPr>
            </w:pPr>
            <w:r>
              <w:rPr>
                <w:color w:val="C00000"/>
                <w:sz w:val="19"/>
              </w:rPr>
              <w:t>Description of the public random drawing processes that coincide with state and federal laws if the number of pupils who wish to attend the charter school exceeds the charter school’s capacity</w:t>
            </w:r>
          </w:p>
        </w:tc>
        <w:tc>
          <w:tcPr>
            <w:tcW w:w="323" w:type="pct"/>
            <w:vAlign w:val="center"/>
          </w:tcPr>
          <w:p w:rsidR="00316527" w:rsidRPr="000B727C" w:rsidRDefault="00316527" w:rsidP="004F2812">
            <w:pPr>
              <w:pStyle w:val="TableParagraph"/>
              <w:rPr>
                <w:sz w:val="18"/>
                <w:szCs w:val="18"/>
              </w:rPr>
            </w:pPr>
          </w:p>
        </w:tc>
        <w:tc>
          <w:tcPr>
            <w:tcW w:w="300" w:type="pct"/>
            <w:vAlign w:val="center"/>
          </w:tcPr>
          <w:p w:rsidR="00316527" w:rsidRPr="000B727C" w:rsidRDefault="00316527" w:rsidP="004F2812">
            <w:pPr>
              <w:pStyle w:val="TableParagraph"/>
              <w:rPr>
                <w:sz w:val="18"/>
                <w:szCs w:val="18"/>
              </w:rPr>
            </w:pPr>
          </w:p>
        </w:tc>
        <w:tc>
          <w:tcPr>
            <w:tcW w:w="403" w:type="pct"/>
            <w:vAlign w:val="center"/>
          </w:tcPr>
          <w:p w:rsidR="00316527" w:rsidRPr="000B727C" w:rsidRDefault="00316527" w:rsidP="004F2812">
            <w:pPr>
              <w:pStyle w:val="TableParagraph"/>
              <w:rPr>
                <w:sz w:val="18"/>
                <w:szCs w:val="18"/>
              </w:rPr>
            </w:pPr>
          </w:p>
        </w:tc>
      </w:tr>
      <w:tr w:rsidR="004F2812" w:rsidTr="00CF137C">
        <w:trPr>
          <w:trHeight w:val="363"/>
        </w:trPr>
        <w:tc>
          <w:tcPr>
            <w:tcW w:w="3974" w:type="pct"/>
            <w:vAlign w:val="center"/>
          </w:tcPr>
          <w:p w:rsidR="004F2812" w:rsidRDefault="004F2812" w:rsidP="00316527">
            <w:pPr>
              <w:pStyle w:val="TableParagraph"/>
              <w:numPr>
                <w:ilvl w:val="0"/>
                <w:numId w:val="25"/>
              </w:numPr>
              <w:rPr>
                <w:sz w:val="19"/>
              </w:rPr>
            </w:pPr>
            <w:r>
              <w:rPr>
                <w:color w:val="C00000"/>
                <w:sz w:val="19"/>
              </w:rPr>
              <w:t xml:space="preserve">Assurances that preferences, if given, </w:t>
            </w:r>
            <w:r w:rsidR="00316527">
              <w:rPr>
                <w:color w:val="C00000"/>
                <w:sz w:val="19"/>
              </w:rPr>
              <w:t>will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w:t>
            </w:r>
            <w:r w:rsidR="00D56893">
              <w:rPr>
                <w:color w:val="C00000"/>
                <w:sz w:val="19"/>
              </w:rPr>
              <w:t>thnicity or sexual orientation</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316527" w:rsidTr="00CF137C">
        <w:trPr>
          <w:trHeight w:val="363"/>
        </w:trPr>
        <w:tc>
          <w:tcPr>
            <w:tcW w:w="3974" w:type="pct"/>
            <w:vAlign w:val="center"/>
          </w:tcPr>
          <w:p w:rsidR="00316527" w:rsidRPr="004F2812" w:rsidRDefault="00316527" w:rsidP="00316527">
            <w:pPr>
              <w:pStyle w:val="TableParagraph"/>
              <w:numPr>
                <w:ilvl w:val="0"/>
                <w:numId w:val="25"/>
              </w:numPr>
              <w:rPr>
                <w:sz w:val="19"/>
              </w:rPr>
            </w:pPr>
            <w:r w:rsidRPr="00316527">
              <w:rPr>
                <w:color w:val="C00000"/>
                <w:sz w:val="19"/>
              </w:rPr>
              <w:t>A clear description of how the charter school will notify the superintendent of the school district of the pupil’s last known address within 30 days, if a pupil is expelled or leaves the charter school without graduating or completing the school year for any reason</w:t>
            </w:r>
          </w:p>
        </w:tc>
        <w:tc>
          <w:tcPr>
            <w:tcW w:w="323" w:type="pct"/>
            <w:vAlign w:val="center"/>
          </w:tcPr>
          <w:p w:rsidR="00316527" w:rsidRPr="000B727C" w:rsidRDefault="00316527" w:rsidP="004F2812">
            <w:pPr>
              <w:pStyle w:val="TableParagraph"/>
              <w:rPr>
                <w:sz w:val="18"/>
                <w:szCs w:val="18"/>
              </w:rPr>
            </w:pPr>
          </w:p>
        </w:tc>
        <w:tc>
          <w:tcPr>
            <w:tcW w:w="300" w:type="pct"/>
            <w:vAlign w:val="center"/>
          </w:tcPr>
          <w:p w:rsidR="00316527" w:rsidRPr="000B727C" w:rsidRDefault="00316527" w:rsidP="004F2812">
            <w:pPr>
              <w:pStyle w:val="TableParagraph"/>
              <w:rPr>
                <w:sz w:val="18"/>
                <w:szCs w:val="18"/>
              </w:rPr>
            </w:pPr>
          </w:p>
        </w:tc>
        <w:tc>
          <w:tcPr>
            <w:tcW w:w="403" w:type="pct"/>
            <w:vAlign w:val="center"/>
          </w:tcPr>
          <w:p w:rsidR="00316527" w:rsidRPr="000B727C" w:rsidRDefault="00316527" w:rsidP="004F2812">
            <w:pPr>
              <w:pStyle w:val="TableParagraph"/>
              <w:rPr>
                <w:sz w:val="18"/>
                <w:szCs w:val="18"/>
              </w:rPr>
            </w:pPr>
          </w:p>
        </w:tc>
      </w:tr>
      <w:tr w:rsidR="00316527" w:rsidTr="00CF137C">
        <w:trPr>
          <w:trHeight w:val="363"/>
        </w:trPr>
        <w:tc>
          <w:tcPr>
            <w:tcW w:w="3974" w:type="pct"/>
            <w:vAlign w:val="center"/>
          </w:tcPr>
          <w:p w:rsidR="00316527" w:rsidRPr="004F2812" w:rsidRDefault="00316527" w:rsidP="00316527">
            <w:pPr>
              <w:pStyle w:val="TableParagraph"/>
              <w:numPr>
                <w:ilvl w:val="0"/>
                <w:numId w:val="25"/>
              </w:numPr>
              <w:rPr>
                <w:sz w:val="19"/>
              </w:rPr>
            </w:pPr>
            <w:r w:rsidRPr="00316527">
              <w:rPr>
                <w:color w:val="C00000"/>
                <w:sz w:val="19"/>
              </w:rPr>
              <w:t>An assurance that the charter school will not discourage a pupil from enrolling or seeking to enroll in the charter school or encourage a pupil to disenroll from the charter school or to transfer to another school, for any reason, including, but not limited to, academic performance of the pupil or because the pupil exhibits any of the characteristics described in EC 47605(e)(2)(B)(iii)</w:t>
            </w:r>
          </w:p>
        </w:tc>
        <w:tc>
          <w:tcPr>
            <w:tcW w:w="323" w:type="pct"/>
            <w:vAlign w:val="center"/>
          </w:tcPr>
          <w:p w:rsidR="00316527" w:rsidRPr="000B727C" w:rsidRDefault="00316527" w:rsidP="004F2812">
            <w:pPr>
              <w:pStyle w:val="TableParagraph"/>
              <w:rPr>
                <w:sz w:val="18"/>
                <w:szCs w:val="18"/>
              </w:rPr>
            </w:pPr>
          </w:p>
        </w:tc>
        <w:tc>
          <w:tcPr>
            <w:tcW w:w="300" w:type="pct"/>
            <w:vAlign w:val="center"/>
          </w:tcPr>
          <w:p w:rsidR="00316527" w:rsidRPr="000B727C" w:rsidRDefault="00316527" w:rsidP="004F2812">
            <w:pPr>
              <w:pStyle w:val="TableParagraph"/>
              <w:rPr>
                <w:sz w:val="18"/>
                <w:szCs w:val="18"/>
              </w:rPr>
            </w:pPr>
          </w:p>
        </w:tc>
        <w:tc>
          <w:tcPr>
            <w:tcW w:w="403" w:type="pct"/>
            <w:vAlign w:val="center"/>
          </w:tcPr>
          <w:p w:rsidR="00316527" w:rsidRPr="000B727C" w:rsidRDefault="00316527" w:rsidP="004F2812">
            <w:pPr>
              <w:pStyle w:val="TableParagraph"/>
              <w:rPr>
                <w:sz w:val="18"/>
                <w:szCs w:val="18"/>
              </w:rPr>
            </w:pPr>
          </w:p>
        </w:tc>
      </w:tr>
      <w:tr w:rsidR="00316527" w:rsidTr="00CF137C">
        <w:trPr>
          <w:trHeight w:val="363"/>
        </w:trPr>
        <w:tc>
          <w:tcPr>
            <w:tcW w:w="3974" w:type="pct"/>
            <w:vAlign w:val="center"/>
          </w:tcPr>
          <w:p w:rsidR="00316527" w:rsidRPr="004F2812" w:rsidRDefault="00316527" w:rsidP="00316527">
            <w:pPr>
              <w:pStyle w:val="TableParagraph"/>
              <w:numPr>
                <w:ilvl w:val="0"/>
                <w:numId w:val="25"/>
              </w:numPr>
              <w:rPr>
                <w:sz w:val="19"/>
              </w:rPr>
            </w:pPr>
            <w:r w:rsidRPr="00316527">
              <w:rPr>
                <w:color w:val="C00000"/>
                <w:sz w:val="19"/>
              </w:rPr>
              <w:t>An assurance that a charter school shall not request a pupil’s records or require a parent, guardian, or pupil to submit the pupil’s records to the charter school before enrollment</w:t>
            </w:r>
          </w:p>
        </w:tc>
        <w:tc>
          <w:tcPr>
            <w:tcW w:w="323" w:type="pct"/>
            <w:vAlign w:val="center"/>
          </w:tcPr>
          <w:p w:rsidR="00316527" w:rsidRPr="000B727C" w:rsidRDefault="00316527" w:rsidP="004F2812">
            <w:pPr>
              <w:pStyle w:val="TableParagraph"/>
              <w:rPr>
                <w:sz w:val="18"/>
                <w:szCs w:val="18"/>
              </w:rPr>
            </w:pPr>
          </w:p>
        </w:tc>
        <w:tc>
          <w:tcPr>
            <w:tcW w:w="300" w:type="pct"/>
            <w:vAlign w:val="center"/>
          </w:tcPr>
          <w:p w:rsidR="00316527" w:rsidRPr="000B727C" w:rsidRDefault="00316527" w:rsidP="004F2812">
            <w:pPr>
              <w:pStyle w:val="TableParagraph"/>
              <w:rPr>
                <w:sz w:val="18"/>
                <w:szCs w:val="18"/>
              </w:rPr>
            </w:pPr>
          </w:p>
        </w:tc>
        <w:tc>
          <w:tcPr>
            <w:tcW w:w="403" w:type="pct"/>
            <w:vAlign w:val="center"/>
          </w:tcPr>
          <w:p w:rsidR="00316527" w:rsidRPr="000B727C" w:rsidRDefault="00316527" w:rsidP="004F2812">
            <w:pPr>
              <w:pStyle w:val="TableParagraph"/>
              <w:rPr>
                <w:sz w:val="18"/>
                <w:szCs w:val="18"/>
              </w:rPr>
            </w:pPr>
          </w:p>
        </w:tc>
      </w:tr>
      <w:tr w:rsidR="004F2812" w:rsidTr="00CF137C">
        <w:trPr>
          <w:trHeight w:val="363"/>
        </w:trPr>
        <w:tc>
          <w:tcPr>
            <w:tcW w:w="3974" w:type="pct"/>
            <w:vAlign w:val="center"/>
          </w:tcPr>
          <w:p w:rsidR="004F2812" w:rsidRPr="004F2812" w:rsidRDefault="004F2812" w:rsidP="004F2812">
            <w:pPr>
              <w:pStyle w:val="TableParagraph"/>
              <w:numPr>
                <w:ilvl w:val="0"/>
                <w:numId w:val="25"/>
              </w:numPr>
              <w:rPr>
                <w:sz w:val="19"/>
              </w:rPr>
            </w:pPr>
            <w:r w:rsidRPr="004F2812">
              <w:rPr>
                <w:sz w:val="19"/>
              </w:rPr>
              <w:t>A clear description of how students in the community will be informed and given an equal opportuni</w:t>
            </w:r>
            <w:r w:rsidR="008C3122">
              <w:rPr>
                <w:sz w:val="19"/>
              </w:rPr>
              <w:t>ty to attend the charter school;</w:t>
            </w:r>
            <w:r w:rsidRPr="004F2812">
              <w:rPr>
                <w:sz w:val="19"/>
              </w:rPr>
              <w:t xml:space="preserve"> All promotional material must clearly state the charter</w:t>
            </w:r>
            <w:r w:rsidR="008C3122">
              <w:rPr>
                <w:sz w:val="19"/>
              </w:rPr>
              <w:t xml:space="preserve"> school will serve ALL students</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4F2812" w:rsidTr="00CF137C">
        <w:trPr>
          <w:trHeight w:val="363"/>
        </w:trPr>
        <w:tc>
          <w:tcPr>
            <w:tcW w:w="3974" w:type="pct"/>
            <w:vAlign w:val="center"/>
          </w:tcPr>
          <w:p w:rsidR="004F2812" w:rsidRPr="004F2812" w:rsidRDefault="004F2812" w:rsidP="004F2812">
            <w:pPr>
              <w:pStyle w:val="TableParagraph"/>
              <w:numPr>
                <w:ilvl w:val="0"/>
                <w:numId w:val="25"/>
              </w:numPr>
              <w:rPr>
                <w:sz w:val="19"/>
              </w:rPr>
            </w:pPr>
            <w:r w:rsidRPr="004F2812">
              <w:rPr>
                <w:sz w:val="19"/>
              </w:rPr>
              <w:t>Proposed admissions and enrollment requirements, pr</w:t>
            </w:r>
            <w:r>
              <w:rPr>
                <w:sz w:val="19"/>
              </w:rPr>
              <w:t>ocess and timeline</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4F2812" w:rsidTr="00CF137C">
        <w:trPr>
          <w:trHeight w:val="363"/>
        </w:trPr>
        <w:tc>
          <w:tcPr>
            <w:tcW w:w="3974" w:type="pct"/>
            <w:vAlign w:val="center"/>
          </w:tcPr>
          <w:p w:rsidR="004F2812" w:rsidRPr="00BF5DA5" w:rsidRDefault="004F2812" w:rsidP="004F2812">
            <w:pPr>
              <w:pStyle w:val="TableParagraph"/>
              <w:numPr>
                <w:ilvl w:val="0"/>
                <w:numId w:val="25"/>
              </w:numPr>
              <w:rPr>
                <w:sz w:val="19"/>
              </w:rPr>
            </w:pPr>
            <w:r>
              <w:rPr>
                <w:sz w:val="19"/>
              </w:rPr>
              <w:t>Information to be collected through the interest form, application form, and/or enrollment form</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4F2812" w:rsidTr="00FA3FA2">
        <w:trPr>
          <w:trHeight w:val="363"/>
        </w:trPr>
        <w:tc>
          <w:tcPr>
            <w:tcW w:w="5000" w:type="pct"/>
            <w:gridSpan w:val="4"/>
            <w:vAlign w:val="center"/>
          </w:tcPr>
          <w:p w:rsidR="004F2812" w:rsidRPr="00FA3FA2" w:rsidRDefault="004F2812" w:rsidP="004F2812">
            <w:pPr>
              <w:pStyle w:val="TableParagraph"/>
              <w:spacing w:before="120"/>
              <w:rPr>
                <w:b/>
                <w:sz w:val="20"/>
                <w:szCs w:val="20"/>
              </w:rPr>
            </w:pPr>
            <w:r w:rsidRPr="00FA3FA2">
              <w:rPr>
                <w:b/>
                <w:sz w:val="20"/>
                <w:szCs w:val="20"/>
              </w:rPr>
              <w:t>COMMENTS BY REVIEW TEAM:</w:t>
            </w:r>
          </w:p>
          <w:p w:rsidR="004F2812" w:rsidRDefault="004F2812" w:rsidP="004F2812">
            <w:pPr>
              <w:pStyle w:val="TableParagraph"/>
              <w:rPr>
                <w:sz w:val="18"/>
                <w:szCs w:val="18"/>
              </w:rPr>
            </w:pPr>
          </w:p>
          <w:p w:rsidR="00B57F7B" w:rsidRPr="000B727C" w:rsidRDefault="00B57F7B" w:rsidP="004F2812">
            <w:pPr>
              <w:pStyle w:val="TableParagraph"/>
              <w:rPr>
                <w:sz w:val="18"/>
                <w:szCs w:val="18"/>
              </w:rPr>
            </w:pPr>
          </w:p>
        </w:tc>
      </w:tr>
    </w:tbl>
    <w:p w:rsidR="009D3EC4" w:rsidRDefault="009D3EC4"/>
    <w:tbl>
      <w:tblPr>
        <w:tblStyle w:val="TableGrid"/>
        <w:tblW w:w="4992" w:type="pct"/>
        <w:tblLook w:val="0600" w:firstRow="0" w:lastRow="0" w:firstColumn="0" w:lastColumn="0" w:noHBand="1" w:noVBand="1"/>
      </w:tblPr>
      <w:tblGrid>
        <w:gridCol w:w="8563"/>
        <w:gridCol w:w="696"/>
        <w:gridCol w:w="646"/>
        <w:gridCol w:w="868"/>
      </w:tblGrid>
      <w:tr w:rsidR="004F2812" w:rsidTr="00FA3FA2">
        <w:trPr>
          <w:trHeight w:val="363"/>
        </w:trPr>
        <w:tc>
          <w:tcPr>
            <w:tcW w:w="5000" w:type="pct"/>
            <w:gridSpan w:val="4"/>
            <w:shd w:val="clear" w:color="auto" w:fill="D9D9D9" w:themeFill="background1" w:themeFillShade="D9"/>
            <w:vAlign w:val="center"/>
          </w:tcPr>
          <w:p w:rsidR="004F2812" w:rsidRPr="000B727C" w:rsidRDefault="004F2812" w:rsidP="004F2812">
            <w:pPr>
              <w:pStyle w:val="TableParagraph"/>
              <w:numPr>
                <w:ilvl w:val="0"/>
                <w:numId w:val="3"/>
              </w:numPr>
              <w:rPr>
                <w:sz w:val="18"/>
                <w:szCs w:val="18"/>
              </w:rPr>
            </w:pPr>
            <w:r>
              <w:rPr>
                <w:rFonts w:ascii="Cambria"/>
                <w:b/>
                <w:sz w:val="24"/>
              </w:rPr>
              <w:t>Annual Independent Financial Audits</w:t>
            </w:r>
          </w:p>
        </w:tc>
      </w:tr>
      <w:tr w:rsidR="004F2812" w:rsidTr="007A746D">
        <w:trPr>
          <w:trHeight w:val="432"/>
        </w:trPr>
        <w:tc>
          <w:tcPr>
            <w:tcW w:w="3974" w:type="pct"/>
            <w:tcBorders>
              <w:bottom w:val="nil"/>
            </w:tcBorders>
            <w:vAlign w:val="center"/>
          </w:tcPr>
          <w:p w:rsidR="004F2812" w:rsidRDefault="00925380" w:rsidP="004F2812">
            <w:pPr>
              <w:pStyle w:val="TableParagraph"/>
              <w:rPr>
                <w:sz w:val="20"/>
              </w:rPr>
            </w:pPr>
            <w:hyperlink r:id="rId25">
              <w:r w:rsidR="004F2812">
                <w:rPr>
                  <w:color w:val="0562C1"/>
                  <w:sz w:val="20"/>
                </w:rPr>
                <w:t xml:space="preserve">Evaluation Criteria: </w:t>
              </w:r>
              <w:r w:rsidR="00745466">
                <w:rPr>
                  <w:color w:val="0562C1"/>
                  <w:sz w:val="20"/>
                </w:rPr>
                <w:t>§ 4</w:t>
              </w:r>
              <w:r w:rsidR="004F2812">
                <w:rPr>
                  <w:color w:val="0562C1"/>
                  <w:sz w:val="20"/>
                </w:rPr>
                <w:t>7605(c)(5)(m)</w:t>
              </w:r>
            </w:hyperlink>
          </w:p>
        </w:tc>
        <w:tc>
          <w:tcPr>
            <w:tcW w:w="623" w:type="pct"/>
            <w:gridSpan w:val="2"/>
            <w:vAlign w:val="center"/>
          </w:tcPr>
          <w:p w:rsidR="004F2812" w:rsidRDefault="004F2812" w:rsidP="004F2812">
            <w:pPr>
              <w:pStyle w:val="TableParagraph"/>
              <w:jc w:val="center"/>
              <w:rPr>
                <w:b/>
                <w:sz w:val="17"/>
              </w:rPr>
            </w:pPr>
            <w:r>
              <w:rPr>
                <w:b/>
                <w:sz w:val="17"/>
              </w:rPr>
              <w:t>Evaluation</w:t>
            </w:r>
          </w:p>
          <w:p w:rsidR="004F2812" w:rsidRPr="000B727C" w:rsidRDefault="004F2812" w:rsidP="004F2812">
            <w:pPr>
              <w:pStyle w:val="TableParagraph"/>
              <w:rPr>
                <w:sz w:val="18"/>
                <w:szCs w:val="18"/>
              </w:rPr>
            </w:pPr>
            <w:r>
              <w:rPr>
                <w:b/>
                <w:sz w:val="17"/>
              </w:rPr>
              <w:t>Standard Met</w:t>
            </w:r>
          </w:p>
        </w:tc>
        <w:tc>
          <w:tcPr>
            <w:tcW w:w="403" w:type="pct"/>
            <w:vMerge w:val="restart"/>
            <w:vAlign w:val="center"/>
          </w:tcPr>
          <w:p w:rsidR="004F2812" w:rsidRPr="00A90D85" w:rsidRDefault="004F2812" w:rsidP="004F2812">
            <w:pPr>
              <w:pStyle w:val="TableParagraph"/>
              <w:ind w:left="216" w:hanging="216"/>
              <w:jc w:val="center"/>
              <w:rPr>
                <w:b/>
                <w:color w:val="C00000"/>
                <w:sz w:val="17"/>
              </w:rPr>
            </w:pPr>
            <w:r w:rsidRPr="00A90D85">
              <w:rPr>
                <w:b/>
                <w:color w:val="C00000"/>
                <w:sz w:val="17"/>
              </w:rPr>
              <w:t>Located</w:t>
            </w:r>
          </w:p>
          <w:p w:rsidR="004F2812" w:rsidRPr="00A90D85" w:rsidRDefault="004F2812" w:rsidP="004F2812">
            <w:pPr>
              <w:pStyle w:val="TableParagraph"/>
              <w:ind w:left="223" w:hanging="223"/>
              <w:jc w:val="center"/>
              <w:rPr>
                <w:b/>
                <w:color w:val="C00000"/>
                <w:sz w:val="17"/>
              </w:rPr>
            </w:pPr>
            <w:r w:rsidRPr="00A90D85">
              <w:rPr>
                <w:b/>
                <w:color w:val="C00000"/>
                <w:sz w:val="17"/>
              </w:rPr>
              <w:t>on</w:t>
            </w:r>
          </w:p>
          <w:p w:rsidR="004F2812" w:rsidRPr="000B727C" w:rsidRDefault="004F2812" w:rsidP="004F2812">
            <w:pPr>
              <w:pStyle w:val="TableParagraph"/>
              <w:rPr>
                <w:sz w:val="18"/>
                <w:szCs w:val="18"/>
              </w:rPr>
            </w:pPr>
            <w:r w:rsidRPr="00A90D85">
              <w:rPr>
                <w:b/>
                <w:color w:val="C00000"/>
                <w:sz w:val="17"/>
              </w:rPr>
              <w:t>Page(s)</w:t>
            </w:r>
          </w:p>
        </w:tc>
      </w:tr>
      <w:tr w:rsidR="004F2812" w:rsidTr="007A746D">
        <w:trPr>
          <w:trHeight w:val="288"/>
        </w:trPr>
        <w:tc>
          <w:tcPr>
            <w:tcW w:w="3974" w:type="pct"/>
            <w:tcBorders>
              <w:top w:val="nil"/>
            </w:tcBorders>
            <w:vAlign w:val="center"/>
          </w:tcPr>
          <w:p w:rsidR="004F2812" w:rsidRDefault="004F2812" w:rsidP="004F2812">
            <w:pPr>
              <w:pStyle w:val="TableParagraph"/>
              <w:rPr>
                <w:b/>
                <w:i/>
                <w:sz w:val="20"/>
              </w:rPr>
            </w:pPr>
            <w:r>
              <w:rPr>
                <w:b/>
                <w:i/>
                <w:sz w:val="20"/>
              </w:rPr>
              <w:t>THE PETITION DESCRIBES, AT MINIMUM</w:t>
            </w:r>
          </w:p>
        </w:tc>
        <w:tc>
          <w:tcPr>
            <w:tcW w:w="323" w:type="pct"/>
            <w:vAlign w:val="center"/>
          </w:tcPr>
          <w:p w:rsidR="004F2812" w:rsidRDefault="004F2812" w:rsidP="004F2812">
            <w:pPr>
              <w:pStyle w:val="TableParagraph"/>
              <w:jc w:val="center"/>
              <w:rPr>
                <w:b/>
                <w:sz w:val="18"/>
              </w:rPr>
            </w:pPr>
            <w:r>
              <w:rPr>
                <w:b/>
                <w:sz w:val="18"/>
              </w:rPr>
              <w:t>YES</w:t>
            </w:r>
          </w:p>
        </w:tc>
        <w:tc>
          <w:tcPr>
            <w:tcW w:w="300" w:type="pct"/>
            <w:vAlign w:val="center"/>
          </w:tcPr>
          <w:p w:rsidR="004F2812" w:rsidRDefault="004F2812" w:rsidP="004F2812">
            <w:pPr>
              <w:pStyle w:val="TableParagraph"/>
              <w:jc w:val="center"/>
              <w:rPr>
                <w:b/>
                <w:sz w:val="18"/>
              </w:rPr>
            </w:pPr>
            <w:r>
              <w:rPr>
                <w:b/>
                <w:sz w:val="18"/>
              </w:rPr>
              <w:t>NO</w:t>
            </w:r>
          </w:p>
        </w:tc>
        <w:tc>
          <w:tcPr>
            <w:tcW w:w="403" w:type="pct"/>
            <w:vMerge/>
            <w:vAlign w:val="center"/>
          </w:tcPr>
          <w:p w:rsidR="004F2812" w:rsidRPr="000B727C" w:rsidRDefault="004F2812" w:rsidP="004F2812">
            <w:pPr>
              <w:pStyle w:val="TableParagraph"/>
              <w:rPr>
                <w:sz w:val="18"/>
                <w:szCs w:val="18"/>
              </w:rPr>
            </w:pPr>
          </w:p>
        </w:tc>
      </w:tr>
      <w:tr w:rsidR="004F2812" w:rsidTr="00CF137C">
        <w:trPr>
          <w:trHeight w:val="363"/>
        </w:trPr>
        <w:tc>
          <w:tcPr>
            <w:tcW w:w="3974" w:type="pct"/>
            <w:vAlign w:val="center"/>
          </w:tcPr>
          <w:p w:rsidR="004F2812" w:rsidRDefault="004F2812" w:rsidP="004F2812">
            <w:pPr>
              <w:pStyle w:val="TableParagraph"/>
              <w:numPr>
                <w:ilvl w:val="0"/>
                <w:numId w:val="28"/>
              </w:numPr>
              <w:rPr>
                <w:sz w:val="19"/>
              </w:rPr>
            </w:pPr>
            <w:r>
              <w:rPr>
                <w:color w:val="C00000"/>
                <w:sz w:val="19"/>
              </w:rPr>
              <w:t>The manner in which the audit will be conducted</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4F2812" w:rsidTr="00CF137C">
        <w:trPr>
          <w:trHeight w:val="363"/>
        </w:trPr>
        <w:tc>
          <w:tcPr>
            <w:tcW w:w="3974" w:type="pct"/>
            <w:vAlign w:val="center"/>
          </w:tcPr>
          <w:p w:rsidR="004F2812" w:rsidRDefault="004F2812" w:rsidP="004F2812">
            <w:pPr>
              <w:pStyle w:val="TableParagraph"/>
              <w:numPr>
                <w:ilvl w:val="0"/>
                <w:numId w:val="2"/>
              </w:numPr>
              <w:ind w:left="360" w:hanging="360"/>
              <w:rPr>
                <w:sz w:val="19"/>
              </w:rPr>
            </w:pPr>
            <w:r>
              <w:rPr>
                <w:color w:val="C00000"/>
                <w:sz w:val="19"/>
              </w:rPr>
              <w:t>Assurance that the annual audit will employ generally accepted accounting principles</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4F2812" w:rsidTr="00CF137C">
        <w:trPr>
          <w:trHeight w:val="363"/>
        </w:trPr>
        <w:tc>
          <w:tcPr>
            <w:tcW w:w="3974" w:type="pct"/>
            <w:vAlign w:val="center"/>
          </w:tcPr>
          <w:p w:rsidR="004F2812" w:rsidRDefault="008C3122" w:rsidP="004F2812">
            <w:pPr>
              <w:pStyle w:val="TableParagraph"/>
              <w:numPr>
                <w:ilvl w:val="0"/>
                <w:numId w:val="2"/>
              </w:numPr>
              <w:ind w:left="360" w:hanging="360"/>
              <w:rPr>
                <w:sz w:val="19"/>
              </w:rPr>
            </w:pPr>
            <w:r>
              <w:rPr>
                <w:color w:val="C00000"/>
                <w:sz w:val="19"/>
              </w:rPr>
              <w:t>Scope and timing of audit</w:t>
            </w:r>
            <w:r w:rsidR="004F2812">
              <w:rPr>
                <w:color w:val="C00000"/>
                <w:sz w:val="19"/>
              </w:rPr>
              <w:t xml:space="preserve"> as well as distribution of completed audit to authorizer, county office, State Controller, California Department of Education, and/or other agencies required under law</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4F2812" w:rsidTr="00CF137C">
        <w:trPr>
          <w:trHeight w:val="363"/>
        </w:trPr>
        <w:tc>
          <w:tcPr>
            <w:tcW w:w="3974" w:type="pct"/>
            <w:vAlign w:val="center"/>
          </w:tcPr>
          <w:p w:rsidR="004F2812" w:rsidRDefault="004F2812" w:rsidP="004F2812">
            <w:pPr>
              <w:pStyle w:val="TableParagraph"/>
              <w:numPr>
                <w:ilvl w:val="0"/>
                <w:numId w:val="2"/>
              </w:numPr>
              <w:ind w:left="360" w:hanging="360"/>
              <w:rPr>
                <w:sz w:val="19"/>
              </w:rPr>
            </w:pPr>
            <w:r w:rsidRPr="004F2812">
              <w:rPr>
                <w:sz w:val="19"/>
              </w:rPr>
              <w:t>A process and timeline that the charter school will follow to address any audit findings and/or resolve audit exceptions</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4F2812" w:rsidTr="00CF137C">
        <w:trPr>
          <w:trHeight w:val="363"/>
        </w:trPr>
        <w:tc>
          <w:tcPr>
            <w:tcW w:w="3974" w:type="pct"/>
            <w:vAlign w:val="center"/>
          </w:tcPr>
          <w:p w:rsidR="004F2812" w:rsidRDefault="004F2812" w:rsidP="004F2812">
            <w:pPr>
              <w:pStyle w:val="TableParagraph"/>
              <w:numPr>
                <w:ilvl w:val="0"/>
                <w:numId w:val="2"/>
              </w:numPr>
              <w:ind w:left="360" w:hanging="360"/>
              <w:rPr>
                <w:sz w:val="19"/>
              </w:rPr>
            </w:pPr>
            <w:r w:rsidRPr="004F2812">
              <w:rPr>
                <w:sz w:val="19"/>
              </w:rPr>
              <w:t>Assurance that the charter school will satisfy any audit deficiencies to the satisfaction of the authorizer</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4F2812" w:rsidTr="00CF137C">
        <w:trPr>
          <w:trHeight w:val="363"/>
        </w:trPr>
        <w:tc>
          <w:tcPr>
            <w:tcW w:w="3974" w:type="pct"/>
            <w:vAlign w:val="center"/>
          </w:tcPr>
          <w:p w:rsidR="004F2812" w:rsidRDefault="004F2812" w:rsidP="004F2812">
            <w:pPr>
              <w:pStyle w:val="TableParagraph"/>
              <w:numPr>
                <w:ilvl w:val="0"/>
                <w:numId w:val="2"/>
              </w:numPr>
              <w:tabs>
                <w:tab w:val="left" w:pos="360"/>
              </w:tabs>
              <w:ind w:left="360" w:hanging="360"/>
              <w:rPr>
                <w:sz w:val="19"/>
              </w:rPr>
            </w:pPr>
            <w:r>
              <w:rPr>
                <w:sz w:val="19"/>
              </w:rPr>
              <w:t>Procedures to select and retain an independent auditor</w:t>
            </w:r>
            <w:r>
              <w:rPr>
                <w:spacing w:val="-8"/>
                <w:sz w:val="19"/>
              </w:rPr>
              <w:t xml:space="preserve"> </w:t>
            </w:r>
            <w:r>
              <w:rPr>
                <w:sz w:val="19"/>
              </w:rPr>
              <w:t>including:</w:t>
            </w:r>
          </w:p>
          <w:p w:rsidR="004F2812" w:rsidRDefault="004F2812" w:rsidP="004F2812">
            <w:pPr>
              <w:pStyle w:val="TableParagraph"/>
              <w:numPr>
                <w:ilvl w:val="0"/>
                <w:numId w:val="27"/>
              </w:numPr>
              <w:tabs>
                <w:tab w:val="left" w:pos="359"/>
              </w:tabs>
              <w:rPr>
                <w:sz w:val="19"/>
              </w:rPr>
            </w:pPr>
            <w:r>
              <w:rPr>
                <w:sz w:val="19"/>
              </w:rPr>
              <w:t>qualifications that will be used for the selection of an independent</w:t>
            </w:r>
            <w:r>
              <w:rPr>
                <w:spacing w:val="-11"/>
                <w:sz w:val="19"/>
              </w:rPr>
              <w:t xml:space="preserve"> </w:t>
            </w:r>
            <w:r>
              <w:rPr>
                <w:sz w:val="19"/>
              </w:rPr>
              <w:t>auditor</w:t>
            </w:r>
          </w:p>
          <w:p w:rsidR="004F2812" w:rsidRPr="00176C6D" w:rsidRDefault="004F2812" w:rsidP="004F2812">
            <w:pPr>
              <w:pStyle w:val="TableParagraph"/>
              <w:numPr>
                <w:ilvl w:val="0"/>
                <w:numId w:val="27"/>
              </w:numPr>
              <w:tabs>
                <w:tab w:val="left" w:pos="359"/>
              </w:tabs>
              <w:rPr>
                <w:sz w:val="19"/>
              </w:rPr>
            </w:pPr>
            <w:r w:rsidRPr="00176C6D">
              <w:rPr>
                <w:sz w:val="19"/>
              </w:rPr>
              <w:t>assurance that the auditor will have experience in education</w:t>
            </w:r>
            <w:r w:rsidRPr="00176C6D">
              <w:rPr>
                <w:spacing w:val="-10"/>
                <w:sz w:val="19"/>
              </w:rPr>
              <w:t xml:space="preserve"> </w:t>
            </w:r>
            <w:r w:rsidRPr="00176C6D">
              <w:rPr>
                <w:sz w:val="19"/>
              </w:rPr>
              <w:t>finance</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4F2812" w:rsidTr="00CF137C">
        <w:trPr>
          <w:trHeight w:val="363"/>
        </w:trPr>
        <w:tc>
          <w:tcPr>
            <w:tcW w:w="3974" w:type="pct"/>
            <w:vAlign w:val="center"/>
          </w:tcPr>
          <w:p w:rsidR="004F2812" w:rsidRDefault="008C3122" w:rsidP="004F2812">
            <w:pPr>
              <w:pStyle w:val="TableParagraph"/>
              <w:numPr>
                <w:ilvl w:val="0"/>
                <w:numId w:val="2"/>
              </w:numPr>
              <w:ind w:left="360" w:hanging="360"/>
              <w:rPr>
                <w:sz w:val="19"/>
              </w:rPr>
            </w:pPr>
            <w:r>
              <w:rPr>
                <w:sz w:val="19"/>
              </w:rPr>
              <w:t>Proposed individual</w:t>
            </w:r>
            <w:r w:rsidR="004F2812">
              <w:rPr>
                <w:sz w:val="19"/>
              </w:rPr>
              <w:t xml:space="preserve"> responsible for contracting with and overseeing the independent audit</w:t>
            </w:r>
          </w:p>
        </w:tc>
        <w:tc>
          <w:tcPr>
            <w:tcW w:w="323" w:type="pct"/>
            <w:vAlign w:val="center"/>
          </w:tcPr>
          <w:p w:rsidR="004F2812" w:rsidRPr="000B727C" w:rsidRDefault="004F2812" w:rsidP="004F2812">
            <w:pPr>
              <w:pStyle w:val="TableParagraph"/>
              <w:rPr>
                <w:sz w:val="18"/>
                <w:szCs w:val="18"/>
              </w:rPr>
            </w:pPr>
          </w:p>
        </w:tc>
        <w:tc>
          <w:tcPr>
            <w:tcW w:w="300" w:type="pct"/>
            <w:vAlign w:val="center"/>
          </w:tcPr>
          <w:p w:rsidR="004F2812" w:rsidRPr="000B727C" w:rsidRDefault="004F2812" w:rsidP="004F2812">
            <w:pPr>
              <w:pStyle w:val="TableParagraph"/>
              <w:rPr>
                <w:sz w:val="18"/>
                <w:szCs w:val="18"/>
              </w:rPr>
            </w:pPr>
          </w:p>
        </w:tc>
        <w:tc>
          <w:tcPr>
            <w:tcW w:w="403" w:type="pct"/>
            <w:vAlign w:val="center"/>
          </w:tcPr>
          <w:p w:rsidR="004F2812" w:rsidRPr="000B727C" w:rsidRDefault="004F2812" w:rsidP="004F2812">
            <w:pPr>
              <w:pStyle w:val="TableParagraph"/>
              <w:rPr>
                <w:sz w:val="18"/>
                <w:szCs w:val="18"/>
              </w:rPr>
            </w:pPr>
          </w:p>
        </w:tc>
      </w:tr>
      <w:tr w:rsidR="004F2812" w:rsidTr="00FA3FA2">
        <w:trPr>
          <w:trHeight w:val="363"/>
        </w:trPr>
        <w:tc>
          <w:tcPr>
            <w:tcW w:w="5000" w:type="pct"/>
            <w:gridSpan w:val="4"/>
            <w:vAlign w:val="center"/>
          </w:tcPr>
          <w:p w:rsidR="004F2812" w:rsidRDefault="004F2812" w:rsidP="004F2812">
            <w:pPr>
              <w:pStyle w:val="TableParagraph"/>
              <w:spacing w:before="120"/>
              <w:rPr>
                <w:b/>
                <w:sz w:val="20"/>
                <w:szCs w:val="20"/>
              </w:rPr>
            </w:pPr>
            <w:r w:rsidRPr="00FA3FA2">
              <w:rPr>
                <w:b/>
                <w:sz w:val="20"/>
                <w:szCs w:val="20"/>
              </w:rPr>
              <w:t>COMMENTS BY REVIEW TEAM:</w:t>
            </w:r>
          </w:p>
          <w:p w:rsidR="00B57F7B" w:rsidRDefault="00B57F7B" w:rsidP="004F2812">
            <w:pPr>
              <w:pStyle w:val="TableParagraph"/>
              <w:spacing w:before="120"/>
              <w:rPr>
                <w:b/>
                <w:sz w:val="20"/>
                <w:szCs w:val="20"/>
              </w:rPr>
            </w:pPr>
          </w:p>
          <w:p w:rsidR="00B57F7B" w:rsidRDefault="00B57F7B" w:rsidP="004F2812">
            <w:pPr>
              <w:pStyle w:val="TableParagraph"/>
              <w:spacing w:before="120"/>
              <w:rPr>
                <w:b/>
                <w:sz w:val="20"/>
                <w:szCs w:val="20"/>
              </w:rPr>
            </w:pPr>
            <w:bookmarkStart w:id="0" w:name="_GoBack"/>
            <w:bookmarkEnd w:id="0"/>
          </w:p>
          <w:p w:rsidR="009D3EC4" w:rsidRPr="000B727C" w:rsidRDefault="009D3EC4" w:rsidP="004F2812">
            <w:pPr>
              <w:pStyle w:val="TableParagraph"/>
              <w:rPr>
                <w:sz w:val="18"/>
                <w:szCs w:val="18"/>
              </w:rPr>
            </w:pPr>
          </w:p>
        </w:tc>
      </w:tr>
    </w:tbl>
    <w:p w:rsidR="00A90D85" w:rsidRDefault="00A90D85"/>
    <w:tbl>
      <w:tblPr>
        <w:tblStyle w:val="TableGrid"/>
        <w:tblW w:w="4992" w:type="pct"/>
        <w:tblLook w:val="0600" w:firstRow="0" w:lastRow="0" w:firstColumn="0" w:lastColumn="0" w:noHBand="1" w:noVBand="1"/>
      </w:tblPr>
      <w:tblGrid>
        <w:gridCol w:w="8563"/>
        <w:gridCol w:w="696"/>
        <w:gridCol w:w="646"/>
        <w:gridCol w:w="868"/>
      </w:tblGrid>
      <w:tr w:rsidR="00C861F8" w:rsidTr="00FA3FA2">
        <w:trPr>
          <w:trHeight w:val="432"/>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Suspension and Expulsion Procedures</w:t>
            </w:r>
          </w:p>
        </w:tc>
      </w:tr>
      <w:tr w:rsidR="00FA3FA2" w:rsidTr="007A746D">
        <w:trPr>
          <w:trHeight w:val="432"/>
        </w:trPr>
        <w:tc>
          <w:tcPr>
            <w:tcW w:w="3974" w:type="pct"/>
            <w:tcBorders>
              <w:bottom w:val="nil"/>
            </w:tcBorders>
            <w:vAlign w:val="center"/>
          </w:tcPr>
          <w:p w:rsidR="00131F62" w:rsidRDefault="00925380" w:rsidP="00254E63">
            <w:pPr>
              <w:pStyle w:val="TableParagraph"/>
              <w:rPr>
                <w:sz w:val="20"/>
              </w:rPr>
            </w:pPr>
            <w:hyperlink r:id="rId26">
              <w:r w:rsidR="00131F62">
                <w:rPr>
                  <w:color w:val="0562C1"/>
                  <w:sz w:val="20"/>
                </w:rPr>
                <w:t xml:space="preserve">Evaluation Criteria: </w:t>
              </w:r>
              <w:r w:rsidR="00745466">
                <w:rPr>
                  <w:color w:val="0562C1"/>
                  <w:sz w:val="20"/>
                </w:rPr>
                <w:t>EC</w:t>
              </w:r>
              <w:r w:rsidR="00131F62">
                <w:rPr>
                  <w:color w:val="0562C1"/>
                  <w:sz w:val="20"/>
                </w:rPr>
                <w:t xml:space="preserve"> </w:t>
              </w:r>
              <w:r w:rsidR="00745466">
                <w:rPr>
                  <w:color w:val="0562C1"/>
                  <w:sz w:val="20"/>
                </w:rPr>
                <w:t>§ 4</w:t>
              </w:r>
              <w:r w:rsidR="00131F62">
                <w:rPr>
                  <w:color w:val="0562C1"/>
                  <w:sz w:val="20"/>
                </w:rPr>
                <w:t>7605(c)(5)(J)</w:t>
              </w:r>
            </w:hyperlink>
          </w:p>
        </w:tc>
        <w:tc>
          <w:tcPr>
            <w:tcW w:w="623"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rPr>
                <w:sz w:val="18"/>
                <w:szCs w:val="18"/>
              </w:rPr>
            </w:pPr>
            <w:r>
              <w:rPr>
                <w:b/>
                <w:sz w:val="17"/>
              </w:rPr>
              <w:t>Standard Met</w:t>
            </w:r>
          </w:p>
        </w:tc>
        <w:tc>
          <w:tcPr>
            <w:tcW w:w="403"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9256F5" w:rsidTr="007A746D">
        <w:trPr>
          <w:trHeight w:val="288"/>
        </w:trPr>
        <w:tc>
          <w:tcPr>
            <w:tcW w:w="3974" w:type="pct"/>
            <w:tcBorders>
              <w:top w:val="nil"/>
            </w:tcBorders>
            <w:vAlign w:val="center"/>
          </w:tcPr>
          <w:p w:rsidR="00131F62" w:rsidRDefault="00131F62" w:rsidP="00254E63">
            <w:pPr>
              <w:pStyle w:val="TableParagraph"/>
              <w:rPr>
                <w:b/>
                <w:i/>
                <w:sz w:val="20"/>
              </w:rPr>
            </w:pPr>
            <w:r>
              <w:rPr>
                <w:b/>
                <w:i/>
                <w:sz w:val="20"/>
              </w:rPr>
              <w:t>THE PETITION DESCRIBES, AT MINIMUM</w:t>
            </w:r>
          </w:p>
        </w:tc>
        <w:tc>
          <w:tcPr>
            <w:tcW w:w="323" w:type="pct"/>
            <w:vAlign w:val="center"/>
          </w:tcPr>
          <w:p w:rsidR="00131F62" w:rsidRDefault="00131F62" w:rsidP="00254E63">
            <w:pPr>
              <w:pStyle w:val="TableParagraph"/>
              <w:jc w:val="center"/>
              <w:rPr>
                <w:b/>
                <w:sz w:val="18"/>
              </w:rPr>
            </w:pPr>
            <w:r>
              <w:rPr>
                <w:b/>
                <w:sz w:val="18"/>
              </w:rPr>
              <w:t>YES</w:t>
            </w:r>
          </w:p>
        </w:tc>
        <w:tc>
          <w:tcPr>
            <w:tcW w:w="300" w:type="pct"/>
            <w:vAlign w:val="center"/>
          </w:tcPr>
          <w:p w:rsidR="00131F62" w:rsidRDefault="00131F62" w:rsidP="00254E63">
            <w:pPr>
              <w:pStyle w:val="TableParagraph"/>
              <w:jc w:val="center"/>
              <w:rPr>
                <w:b/>
                <w:sz w:val="18"/>
              </w:rPr>
            </w:pPr>
            <w:r>
              <w:rPr>
                <w:b/>
                <w:sz w:val="18"/>
              </w:rPr>
              <w:t>NO</w:t>
            </w:r>
          </w:p>
        </w:tc>
        <w:tc>
          <w:tcPr>
            <w:tcW w:w="403" w:type="pct"/>
            <w:vMerge/>
            <w:vAlign w:val="center"/>
          </w:tcPr>
          <w:p w:rsidR="00131F62" w:rsidRPr="000B727C" w:rsidRDefault="00131F62" w:rsidP="00254E63">
            <w:pPr>
              <w:pStyle w:val="TableParagraph"/>
              <w:rPr>
                <w:sz w:val="18"/>
                <w:szCs w:val="18"/>
              </w:rPr>
            </w:pPr>
          </w:p>
        </w:tc>
      </w:tr>
      <w:tr w:rsidR="009256F5" w:rsidTr="00CF137C">
        <w:trPr>
          <w:trHeight w:val="363"/>
        </w:trPr>
        <w:tc>
          <w:tcPr>
            <w:tcW w:w="3974" w:type="pct"/>
            <w:vAlign w:val="center"/>
          </w:tcPr>
          <w:p w:rsidR="00C861F8" w:rsidRDefault="008C3122" w:rsidP="00D91FFA">
            <w:pPr>
              <w:pStyle w:val="TableParagraph"/>
              <w:numPr>
                <w:ilvl w:val="0"/>
                <w:numId w:val="31"/>
              </w:numPr>
              <w:rPr>
                <w:sz w:val="19"/>
              </w:rPr>
            </w:pPr>
            <w:r>
              <w:rPr>
                <w:color w:val="C00000"/>
                <w:sz w:val="19"/>
              </w:rPr>
              <w:t>The</w:t>
            </w:r>
            <w:r w:rsidR="00C861F8">
              <w:rPr>
                <w:color w:val="C00000"/>
                <w:sz w:val="19"/>
              </w:rPr>
              <w:t xml:space="preserve"> process for suspensions of fewer than 10 days, including</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Default="008C5DF6" w:rsidP="001856A4">
            <w:pPr>
              <w:pStyle w:val="TableParagraph"/>
              <w:numPr>
                <w:ilvl w:val="0"/>
                <w:numId w:val="32"/>
              </w:numPr>
              <w:ind w:left="432" w:hanging="288"/>
              <w:rPr>
                <w:sz w:val="19"/>
              </w:rPr>
            </w:pPr>
            <w:r>
              <w:rPr>
                <w:color w:val="C00000"/>
                <w:sz w:val="19"/>
              </w:rPr>
              <w:t>O</w:t>
            </w:r>
            <w:r w:rsidR="00C861F8">
              <w:rPr>
                <w:color w:val="C00000"/>
                <w:sz w:val="19"/>
              </w:rPr>
              <w:t xml:space="preserve">ral </w:t>
            </w:r>
            <w:r w:rsidR="00FD27E1">
              <w:rPr>
                <w:color w:val="C00000"/>
                <w:sz w:val="19"/>
              </w:rPr>
              <w:t>and/</w:t>
            </w:r>
            <w:r w:rsidR="00C861F8">
              <w:rPr>
                <w:color w:val="C00000"/>
                <w:sz w:val="19"/>
              </w:rPr>
              <w:t>or written notice of the charges against the pupil</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Default="008C5DF6" w:rsidP="001856A4">
            <w:pPr>
              <w:pStyle w:val="TableParagraph"/>
              <w:numPr>
                <w:ilvl w:val="0"/>
                <w:numId w:val="32"/>
              </w:numPr>
              <w:ind w:left="432" w:hanging="288"/>
              <w:rPr>
                <w:sz w:val="19"/>
              </w:rPr>
            </w:pPr>
            <w:r>
              <w:rPr>
                <w:color w:val="C00000"/>
                <w:sz w:val="19"/>
              </w:rPr>
              <w:t>I</w:t>
            </w:r>
            <w:r w:rsidR="00C861F8">
              <w:rPr>
                <w:color w:val="C00000"/>
                <w:sz w:val="19"/>
              </w:rPr>
              <w:t>f the pupil denies the charges, an explanation of the evidence that supports the charges</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Default="008C5DF6" w:rsidP="001856A4">
            <w:pPr>
              <w:pStyle w:val="TableParagraph"/>
              <w:numPr>
                <w:ilvl w:val="0"/>
                <w:numId w:val="32"/>
              </w:numPr>
              <w:ind w:left="432" w:hanging="288"/>
              <w:rPr>
                <w:sz w:val="19"/>
              </w:rPr>
            </w:pPr>
            <w:r>
              <w:rPr>
                <w:color w:val="C00000"/>
                <w:sz w:val="19"/>
              </w:rPr>
              <w:t>H</w:t>
            </w:r>
            <w:r w:rsidR="00C861F8">
              <w:rPr>
                <w:color w:val="C00000"/>
                <w:sz w:val="19"/>
              </w:rPr>
              <w:t>ow an opportunity will be provided for the pupil to present his/her rebuttal to the charges</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Default="00C861F8" w:rsidP="00D91FFA">
            <w:pPr>
              <w:pStyle w:val="TableParagraph"/>
              <w:numPr>
                <w:ilvl w:val="0"/>
                <w:numId w:val="31"/>
              </w:numPr>
              <w:rPr>
                <w:sz w:val="19"/>
              </w:rPr>
            </w:pPr>
            <w:r>
              <w:rPr>
                <w:color w:val="C00000"/>
                <w:sz w:val="19"/>
              </w:rPr>
              <w:t>A process for suspensions of 10 days or more and all other expulsions for disciplinary reasons, including</w:t>
            </w:r>
            <w:r w:rsidR="00FD27E1">
              <w:rPr>
                <w:color w:val="C00000"/>
                <w:sz w:val="19"/>
              </w:rPr>
              <w:t>:</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Default="008C5DF6" w:rsidP="001856A4">
            <w:pPr>
              <w:pStyle w:val="TableParagraph"/>
              <w:numPr>
                <w:ilvl w:val="0"/>
                <w:numId w:val="68"/>
              </w:numPr>
              <w:ind w:left="432" w:hanging="288"/>
              <w:rPr>
                <w:sz w:val="19"/>
              </w:rPr>
            </w:pPr>
            <w:r>
              <w:rPr>
                <w:color w:val="C00000"/>
                <w:sz w:val="19"/>
              </w:rPr>
              <w:t>T</w:t>
            </w:r>
            <w:r w:rsidR="00C861F8">
              <w:rPr>
                <w:color w:val="C00000"/>
                <w:sz w:val="19"/>
              </w:rPr>
              <w:t>imely, written notice of the charges against the pupil and an explanation of the pupil’s basic rights</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Pr="002775AE" w:rsidRDefault="008C5DF6" w:rsidP="001856A4">
            <w:pPr>
              <w:pStyle w:val="TableParagraph"/>
              <w:numPr>
                <w:ilvl w:val="0"/>
                <w:numId w:val="68"/>
              </w:numPr>
              <w:ind w:left="432" w:hanging="288"/>
              <w:rPr>
                <w:sz w:val="19"/>
              </w:rPr>
            </w:pPr>
            <w:r>
              <w:rPr>
                <w:color w:val="C00000"/>
                <w:sz w:val="19"/>
              </w:rPr>
              <w:t>A</w:t>
            </w:r>
            <w:r w:rsidR="00C861F8">
              <w:rPr>
                <w:color w:val="C00000"/>
                <w:sz w:val="19"/>
              </w:rPr>
              <w:t xml:space="preserve"> process of hearing adjudicated by a neutral officer within a reasonable number of days, and at</w:t>
            </w:r>
            <w:r w:rsidR="002775AE">
              <w:rPr>
                <w:sz w:val="19"/>
              </w:rPr>
              <w:t xml:space="preserve"> </w:t>
            </w:r>
            <w:r w:rsidR="00C861F8" w:rsidRPr="002775AE">
              <w:rPr>
                <w:color w:val="C00000"/>
                <w:sz w:val="19"/>
              </w:rPr>
              <w:t>which the pupil has the right to bring legal counsel or an advocate</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Default="00C861F8" w:rsidP="00D91FFA">
            <w:pPr>
              <w:pStyle w:val="TableParagraph"/>
              <w:numPr>
                <w:ilvl w:val="0"/>
                <w:numId w:val="31"/>
              </w:numPr>
              <w:rPr>
                <w:sz w:val="19"/>
              </w:rPr>
            </w:pPr>
            <w:r>
              <w:rPr>
                <w:color w:val="C00000"/>
                <w:sz w:val="19"/>
              </w:rPr>
              <w:t>A clear statement that no pupil shall be involuntarily removed by the charter school for any reason unless the parent or guardian of the pupil has been provided written notice and that ensures the written notice shall be in the native language of the pupil or the pupil’s parent or guardian</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Default="00C861F8" w:rsidP="00D91FFA">
            <w:pPr>
              <w:pStyle w:val="TableParagraph"/>
              <w:numPr>
                <w:ilvl w:val="0"/>
                <w:numId w:val="31"/>
              </w:numPr>
              <w:rPr>
                <w:sz w:val="19"/>
              </w:rPr>
            </w:pPr>
            <w:r>
              <w:rPr>
                <w:color w:val="C00000"/>
                <w:sz w:val="19"/>
              </w:rPr>
              <w:t>Understanding of relevant laws protecting constitutional rights of students</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Pr="002775AE" w:rsidRDefault="008C5DF6" w:rsidP="001856A4">
            <w:pPr>
              <w:pStyle w:val="TableParagraph"/>
              <w:numPr>
                <w:ilvl w:val="0"/>
                <w:numId w:val="34"/>
              </w:numPr>
              <w:ind w:left="432" w:hanging="288"/>
              <w:rPr>
                <w:sz w:val="19"/>
              </w:rPr>
            </w:pPr>
            <w:r>
              <w:rPr>
                <w:sz w:val="19"/>
              </w:rPr>
              <w:t>P</w:t>
            </w:r>
            <w:r w:rsidR="00C861F8">
              <w:rPr>
                <w:sz w:val="19"/>
              </w:rPr>
              <w:t>rovides for due process for all students and demonstrates understanding of the rights of students</w:t>
            </w:r>
            <w:r w:rsidR="002775AE">
              <w:rPr>
                <w:sz w:val="19"/>
              </w:rPr>
              <w:t xml:space="preserve"> </w:t>
            </w:r>
            <w:r w:rsidR="00C861F8" w:rsidRPr="002775AE">
              <w:rPr>
                <w:sz w:val="19"/>
              </w:rPr>
              <w:t>with disabilities in regard to suspension, expulsion and involuntary dismissal</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Default="008C5DF6" w:rsidP="001856A4">
            <w:pPr>
              <w:pStyle w:val="TableParagraph"/>
              <w:numPr>
                <w:ilvl w:val="0"/>
                <w:numId w:val="34"/>
              </w:numPr>
              <w:ind w:left="432" w:hanging="288"/>
              <w:rPr>
                <w:sz w:val="19"/>
              </w:rPr>
            </w:pPr>
            <w:r>
              <w:rPr>
                <w:sz w:val="19"/>
              </w:rPr>
              <w:t>E</w:t>
            </w:r>
            <w:r w:rsidR="00C861F8">
              <w:rPr>
                <w:sz w:val="19"/>
              </w:rPr>
              <w:t>xplanation of how authorizer may be involved in disciplinary matters</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Default="00FA3FA2" w:rsidP="00FA3FA2">
            <w:pPr>
              <w:pStyle w:val="TableParagraph"/>
              <w:spacing w:before="120"/>
              <w:rPr>
                <w:b/>
                <w:sz w:val="20"/>
                <w:szCs w:val="20"/>
              </w:rPr>
            </w:pPr>
            <w:r w:rsidRPr="00FA3FA2">
              <w:rPr>
                <w:b/>
                <w:sz w:val="20"/>
                <w:szCs w:val="20"/>
              </w:rPr>
              <w:t>COMMENTS BY REVIEW TEAM:</w:t>
            </w:r>
          </w:p>
          <w:p w:rsidR="00B57F7B" w:rsidRDefault="00B57F7B" w:rsidP="00FA3FA2">
            <w:pPr>
              <w:pStyle w:val="TableParagraph"/>
              <w:spacing w:before="120"/>
              <w:rPr>
                <w:b/>
                <w:sz w:val="20"/>
                <w:szCs w:val="20"/>
              </w:rPr>
            </w:pPr>
          </w:p>
          <w:p w:rsidR="00B57F7B" w:rsidRDefault="00B57F7B" w:rsidP="00FA3FA2">
            <w:pPr>
              <w:pStyle w:val="TableParagraph"/>
              <w:spacing w:before="120"/>
              <w:rPr>
                <w:b/>
                <w:sz w:val="20"/>
                <w:szCs w:val="20"/>
              </w:rPr>
            </w:pPr>
          </w:p>
          <w:p w:rsidR="00FA3FA2" w:rsidRPr="000B727C" w:rsidRDefault="00FA3FA2" w:rsidP="00254E63">
            <w:pPr>
              <w:pStyle w:val="TableParagraph"/>
              <w:rPr>
                <w:sz w:val="18"/>
                <w:szCs w:val="18"/>
              </w:rPr>
            </w:pPr>
          </w:p>
        </w:tc>
      </w:tr>
    </w:tbl>
    <w:p w:rsidR="009D3EC4" w:rsidRDefault="009D3EC4"/>
    <w:tbl>
      <w:tblPr>
        <w:tblStyle w:val="TableGrid"/>
        <w:tblW w:w="4992" w:type="pct"/>
        <w:tblLook w:val="0600" w:firstRow="0" w:lastRow="0" w:firstColumn="0" w:lastColumn="0" w:noHBand="1" w:noVBand="1"/>
      </w:tblPr>
      <w:tblGrid>
        <w:gridCol w:w="8563"/>
        <w:gridCol w:w="696"/>
        <w:gridCol w:w="646"/>
        <w:gridCol w:w="868"/>
      </w:tblGrid>
      <w:tr w:rsidR="00C861F8" w:rsidTr="00FA3FA2">
        <w:trPr>
          <w:trHeight w:val="432"/>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California State Teacher Retirement System</w:t>
            </w:r>
          </w:p>
        </w:tc>
      </w:tr>
      <w:tr w:rsidR="00FA3FA2" w:rsidTr="007A746D">
        <w:trPr>
          <w:trHeight w:val="432"/>
        </w:trPr>
        <w:tc>
          <w:tcPr>
            <w:tcW w:w="3974" w:type="pct"/>
            <w:tcBorders>
              <w:bottom w:val="nil"/>
            </w:tcBorders>
            <w:vAlign w:val="center"/>
          </w:tcPr>
          <w:p w:rsidR="00131F62" w:rsidRDefault="00925380" w:rsidP="00254E63">
            <w:pPr>
              <w:pStyle w:val="TableParagraph"/>
              <w:rPr>
                <w:sz w:val="20"/>
              </w:rPr>
            </w:pPr>
            <w:hyperlink r:id="rId27">
              <w:r w:rsidR="00131F62">
                <w:rPr>
                  <w:color w:val="0562C1"/>
                  <w:sz w:val="20"/>
                </w:rPr>
                <w:t xml:space="preserve">Evaluation Criteria: </w:t>
              </w:r>
              <w:r w:rsidR="00745466">
                <w:rPr>
                  <w:color w:val="0562C1"/>
                  <w:sz w:val="20"/>
                </w:rPr>
                <w:t>EC</w:t>
              </w:r>
              <w:r w:rsidR="00131F62">
                <w:rPr>
                  <w:color w:val="0562C1"/>
                  <w:sz w:val="20"/>
                </w:rPr>
                <w:t xml:space="preserve"> </w:t>
              </w:r>
              <w:r w:rsidR="00745466">
                <w:rPr>
                  <w:color w:val="0562C1"/>
                  <w:sz w:val="20"/>
                </w:rPr>
                <w:t>§ 4</w:t>
              </w:r>
              <w:r w:rsidR="00131F62">
                <w:rPr>
                  <w:color w:val="0562C1"/>
                  <w:sz w:val="20"/>
                </w:rPr>
                <w:t>7605(c)(5)(K)</w:t>
              </w:r>
            </w:hyperlink>
          </w:p>
        </w:tc>
        <w:tc>
          <w:tcPr>
            <w:tcW w:w="623"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sz w:val="18"/>
                <w:szCs w:val="18"/>
              </w:rPr>
            </w:pPr>
            <w:r>
              <w:rPr>
                <w:b/>
                <w:sz w:val="17"/>
              </w:rPr>
              <w:t>Standard Met</w:t>
            </w:r>
          </w:p>
        </w:tc>
        <w:tc>
          <w:tcPr>
            <w:tcW w:w="403"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9256F5" w:rsidTr="007A746D">
        <w:trPr>
          <w:trHeight w:val="288"/>
        </w:trPr>
        <w:tc>
          <w:tcPr>
            <w:tcW w:w="3974" w:type="pct"/>
            <w:tcBorders>
              <w:top w:val="nil"/>
            </w:tcBorders>
            <w:vAlign w:val="center"/>
          </w:tcPr>
          <w:p w:rsidR="00131F62" w:rsidRDefault="00131F62" w:rsidP="00254E63">
            <w:pPr>
              <w:pStyle w:val="TableParagraph"/>
              <w:rPr>
                <w:b/>
                <w:i/>
                <w:sz w:val="20"/>
              </w:rPr>
            </w:pPr>
            <w:r>
              <w:rPr>
                <w:b/>
                <w:i/>
                <w:sz w:val="20"/>
              </w:rPr>
              <w:t>THE PETITION DESCRIBES, AT MINIMUM</w:t>
            </w:r>
          </w:p>
        </w:tc>
        <w:tc>
          <w:tcPr>
            <w:tcW w:w="323" w:type="pct"/>
            <w:vAlign w:val="center"/>
          </w:tcPr>
          <w:p w:rsidR="00131F62" w:rsidRDefault="00131F62" w:rsidP="00254E63">
            <w:pPr>
              <w:pStyle w:val="TableParagraph"/>
              <w:jc w:val="center"/>
              <w:rPr>
                <w:b/>
                <w:sz w:val="18"/>
              </w:rPr>
            </w:pPr>
            <w:r>
              <w:rPr>
                <w:b/>
                <w:sz w:val="18"/>
              </w:rPr>
              <w:t>YES</w:t>
            </w:r>
          </w:p>
        </w:tc>
        <w:tc>
          <w:tcPr>
            <w:tcW w:w="300" w:type="pct"/>
            <w:vAlign w:val="center"/>
          </w:tcPr>
          <w:p w:rsidR="00131F62" w:rsidRDefault="00131F62" w:rsidP="00254E63">
            <w:pPr>
              <w:pStyle w:val="TableParagraph"/>
              <w:jc w:val="center"/>
              <w:rPr>
                <w:b/>
                <w:sz w:val="18"/>
              </w:rPr>
            </w:pPr>
            <w:r>
              <w:rPr>
                <w:b/>
                <w:sz w:val="18"/>
              </w:rPr>
              <w:t>NO</w:t>
            </w:r>
          </w:p>
        </w:tc>
        <w:tc>
          <w:tcPr>
            <w:tcW w:w="403" w:type="pct"/>
            <w:vMerge/>
            <w:vAlign w:val="center"/>
          </w:tcPr>
          <w:p w:rsidR="00131F62" w:rsidRPr="000B727C" w:rsidRDefault="00131F62" w:rsidP="00254E63">
            <w:pPr>
              <w:pStyle w:val="TableParagraph"/>
              <w:rPr>
                <w:sz w:val="18"/>
                <w:szCs w:val="18"/>
              </w:rPr>
            </w:pPr>
          </w:p>
        </w:tc>
      </w:tr>
      <w:tr w:rsidR="009256F5" w:rsidTr="00CF137C">
        <w:trPr>
          <w:trHeight w:val="363"/>
        </w:trPr>
        <w:tc>
          <w:tcPr>
            <w:tcW w:w="3974" w:type="pct"/>
            <w:vAlign w:val="center"/>
          </w:tcPr>
          <w:p w:rsidR="00C861F8" w:rsidRDefault="00C861F8" w:rsidP="00D91FFA">
            <w:pPr>
              <w:pStyle w:val="TableParagraph"/>
              <w:numPr>
                <w:ilvl w:val="0"/>
                <w:numId w:val="35"/>
              </w:numPr>
              <w:rPr>
                <w:sz w:val="19"/>
              </w:rPr>
            </w:pPr>
            <w:r>
              <w:rPr>
                <w:color w:val="C00000"/>
                <w:sz w:val="19"/>
              </w:rPr>
              <w:t>A statement of what retirement options will be offered to employees</w:t>
            </w:r>
            <w:r w:rsidR="00AC0703">
              <w:rPr>
                <w:color w:val="C00000"/>
                <w:sz w:val="19"/>
              </w:rPr>
              <w:t xml:space="preserve">: STRS (if STRS, then all </w:t>
            </w:r>
            <w:r w:rsidR="007B543B">
              <w:rPr>
                <w:color w:val="C00000"/>
                <w:sz w:val="19"/>
              </w:rPr>
              <w:t>teachers must participate), PERS, Social Security</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Default="00C861F8" w:rsidP="00AC0703">
            <w:pPr>
              <w:pStyle w:val="TableParagraph"/>
              <w:numPr>
                <w:ilvl w:val="0"/>
                <w:numId w:val="35"/>
              </w:numPr>
              <w:tabs>
                <w:tab w:val="left" w:pos="360"/>
              </w:tabs>
              <w:rPr>
                <w:sz w:val="19"/>
              </w:rPr>
            </w:pPr>
            <w:r>
              <w:rPr>
                <w:sz w:val="19"/>
              </w:rPr>
              <w:t>Whether retirement will be offered with language clearly reflecting o</w:t>
            </w:r>
            <w:r w:rsidR="007B543B">
              <w:rPr>
                <w:sz w:val="19"/>
              </w:rPr>
              <w:t xml:space="preserve">ne of the following choices for </w:t>
            </w:r>
            <w:r>
              <w:rPr>
                <w:sz w:val="19"/>
              </w:rPr>
              <w:t>each retirement</w:t>
            </w:r>
            <w:r>
              <w:rPr>
                <w:spacing w:val="-2"/>
                <w:sz w:val="19"/>
              </w:rPr>
              <w:t xml:space="preserve"> </w:t>
            </w:r>
            <w:r>
              <w:rPr>
                <w:sz w:val="19"/>
              </w:rPr>
              <w:t>system</w:t>
            </w:r>
          </w:p>
          <w:p w:rsidR="007B543B" w:rsidRDefault="008C5DF6" w:rsidP="00D91FFA">
            <w:pPr>
              <w:pStyle w:val="TableParagraph"/>
              <w:numPr>
                <w:ilvl w:val="0"/>
                <w:numId w:val="36"/>
              </w:numPr>
              <w:tabs>
                <w:tab w:val="left" w:pos="359"/>
              </w:tabs>
              <w:rPr>
                <w:sz w:val="19"/>
              </w:rPr>
            </w:pPr>
            <w:r>
              <w:rPr>
                <w:sz w:val="19"/>
              </w:rPr>
              <w:t>C</w:t>
            </w:r>
            <w:r w:rsidR="00C861F8">
              <w:rPr>
                <w:sz w:val="19"/>
              </w:rPr>
              <w:t>overage will be offered to eligible</w:t>
            </w:r>
            <w:r w:rsidR="00C861F8">
              <w:rPr>
                <w:spacing w:val="-7"/>
                <w:sz w:val="19"/>
              </w:rPr>
              <w:t xml:space="preserve"> </w:t>
            </w:r>
            <w:r w:rsidR="00C861F8">
              <w:rPr>
                <w:sz w:val="19"/>
              </w:rPr>
              <w:t>employees</w:t>
            </w:r>
          </w:p>
          <w:p w:rsidR="007B543B" w:rsidRDefault="008C5DF6" w:rsidP="00D91FFA">
            <w:pPr>
              <w:pStyle w:val="TableParagraph"/>
              <w:numPr>
                <w:ilvl w:val="0"/>
                <w:numId w:val="36"/>
              </w:numPr>
              <w:tabs>
                <w:tab w:val="left" w:pos="359"/>
              </w:tabs>
              <w:rPr>
                <w:sz w:val="19"/>
              </w:rPr>
            </w:pPr>
            <w:r>
              <w:rPr>
                <w:sz w:val="19"/>
              </w:rPr>
              <w:t>T</w:t>
            </w:r>
            <w:r w:rsidR="00C861F8" w:rsidRPr="007B543B">
              <w:rPr>
                <w:sz w:val="19"/>
              </w:rPr>
              <w:t>he charter school retains the option to elect the coverage at a future</w:t>
            </w:r>
            <w:r w:rsidR="00C861F8" w:rsidRPr="007B543B">
              <w:rPr>
                <w:spacing w:val="-13"/>
                <w:sz w:val="19"/>
              </w:rPr>
              <w:t xml:space="preserve"> </w:t>
            </w:r>
            <w:r w:rsidR="00C861F8" w:rsidRPr="007B543B">
              <w:rPr>
                <w:sz w:val="19"/>
              </w:rPr>
              <w:t>date</w:t>
            </w:r>
          </w:p>
          <w:p w:rsidR="00C861F8" w:rsidRPr="007B543B" w:rsidRDefault="008C5DF6" w:rsidP="00D91FFA">
            <w:pPr>
              <w:pStyle w:val="TableParagraph"/>
              <w:numPr>
                <w:ilvl w:val="0"/>
                <w:numId w:val="36"/>
              </w:numPr>
              <w:tabs>
                <w:tab w:val="left" w:pos="359"/>
              </w:tabs>
              <w:rPr>
                <w:sz w:val="19"/>
              </w:rPr>
            </w:pPr>
            <w:r>
              <w:rPr>
                <w:sz w:val="19"/>
              </w:rPr>
              <w:t>T</w:t>
            </w:r>
            <w:r w:rsidR="00C861F8" w:rsidRPr="007B543B">
              <w:rPr>
                <w:sz w:val="19"/>
              </w:rPr>
              <w:t>he charter school will not offer</w:t>
            </w:r>
            <w:r w:rsidR="00C861F8" w:rsidRPr="007B543B">
              <w:rPr>
                <w:spacing w:val="-7"/>
                <w:sz w:val="19"/>
              </w:rPr>
              <w:t xml:space="preserve"> </w:t>
            </w:r>
            <w:r w:rsidR="00C861F8" w:rsidRPr="007B543B">
              <w:rPr>
                <w:sz w:val="19"/>
              </w:rPr>
              <w:t>coverage</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CF137C">
        <w:trPr>
          <w:trHeight w:val="363"/>
        </w:trPr>
        <w:tc>
          <w:tcPr>
            <w:tcW w:w="3974" w:type="pct"/>
            <w:vAlign w:val="center"/>
          </w:tcPr>
          <w:p w:rsidR="00C861F8" w:rsidRDefault="00FD27E1" w:rsidP="00AC0703">
            <w:pPr>
              <w:pStyle w:val="TableParagraph"/>
              <w:numPr>
                <w:ilvl w:val="0"/>
                <w:numId w:val="35"/>
              </w:numPr>
              <w:rPr>
                <w:sz w:val="19"/>
              </w:rPr>
            </w:pPr>
            <w:r>
              <w:rPr>
                <w:sz w:val="19"/>
              </w:rPr>
              <w:t>Individual</w:t>
            </w:r>
            <w:r w:rsidR="00C861F8">
              <w:rPr>
                <w:sz w:val="19"/>
              </w:rPr>
              <w:t xml:space="preserve"> responsible for ensuring that the appropriate arrangements for coverage have been made</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Default="00FA3FA2" w:rsidP="00FA3FA2">
            <w:pPr>
              <w:pStyle w:val="TableParagraph"/>
              <w:spacing w:before="120"/>
              <w:rPr>
                <w:b/>
                <w:sz w:val="20"/>
                <w:szCs w:val="20"/>
              </w:rPr>
            </w:pPr>
            <w:r w:rsidRPr="00FA3FA2">
              <w:rPr>
                <w:b/>
                <w:sz w:val="20"/>
                <w:szCs w:val="20"/>
              </w:rPr>
              <w:t>COMMENTS BY REVIEW TEAM:</w:t>
            </w:r>
          </w:p>
          <w:p w:rsidR="00FA3FA2" w:rsidRPr="000B727C" w:rsidRDefault="00FA3FA2" w:rsidP="00254E63">
            <w:pPr>
              <w:pStyle w:val="TableParagraph"/>
              <w:rPr>
                <w:sz w:val="18"/>
                <w:szCs w:val="18"/>
              </w:rPr>
            </w:pPr>
          </w:p>
        </w:tc>
      </w:tr>
    </w:tbl>
    <w:p w:rsidR="00FA3FA2" w:rsidRDefault="00FA3FA2"/>
    <w:tbl>
      <w:tblPr>
        <w:tblStyle w:val="TableGrid"/>
        <w:tblW w:w="4992" w:type="pct"/>
        <w:tblLook w:val="0600" w:firstRow="0" w:lastRow="0" w:firstColumn="0" w:lastColumn="0" w:noHBand="1" w:noVBand="1"/>
      </w:tblPr>
      <w:tblGrid>
        <w:gridCol w:w="8563"/>
        <w:gridCol w:w="696"/>
        <w:gridCol w:w="646"/>
        <w:gridCol w:w="868"/>
      </w:tblGrid>
      <w:tr w:rsidR="00C861F8" w:rsidTr="00FA3FA2">
        <w:trPr>
          <w:trHeight w:val="363"/>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Public School Attendance Alternatives</w:t>
            </w:r>
          </w:p>
        </w:tc>
      </w:tr>
      <w:tr w:rsidR="00DB3CBB" w:rsidTr="00DB3CBB">
        <w:trPr>
          <w:trHeight w:val="404"/>
        </w:trPr>
        <w:tc>
          <w:tcPr>
            <w:tcW w:w="3974" w:type="pct"/>
            <w:tcBorders>
              <w:bottom w:val="nil"/>
            </w:tcBorders>
            <w:vAlign w:val="center"/>
          </w:tcPr>
          <w:p w:rsidR="00DB3CBB" w:rsidRDefault="00925380" w:rsidP="00254E63">
            <w:pPr>
              <w:pStyle w:val="TableParagraph"/>
              <w:rPr>
                <w:sz w:val="20"/>
              </w:rPr>
            </w:pPr>
            <w:hyperlink r:id="rId28">
              <w:r w:rsidR="00DB3CBB">
                <w:rPr>
                  <w:color w:val="0562C1"/>
                  <w:sz w:val="20"/>
                </w:rPr>
                <w:t>Evaluation Criteria: EC § 47605(c)(5)(L)</w:t>
              </w:r>
            </w:hyperlink>
          </w:p>
        </w:tc>
        <w:tc>
          <w:tcPr>
            <w:tcW w:w="623" w:type="pct"/>
            <w:gridSpan w:val="2"/>
            <w:vAlign w:val="center"/>
          </w:tcPr>
          <w:p w:rsidR="00DB3CBB" w:rsidRDefault="00DB3CBB" w:rsidP="00254E63">
            <w:pPr>
              <w:pStyle w:val="TableParagraph"/>
              <w:jc w:val="center"/>
              <w:rPr>
                <w:b/>
                <w:sz w:val="17"/>
              </w:rPr>
            </w:pPr>
            <w:r>
              <w:rPr>
                <w:b/>
                <w:sz w:val="17"/>
              </w:rPr>
              <w:t>Evaluation</w:t>
            </w:r>
          </w:p>
          <w:p w:rsidR="00DB3CBB" w:rsidRPr="000B727C" w:rsidRDefault="00DB3CBB" w:rsidP="00254E63">
            <w:pPr>
              <w:pStyle w:val="TableParagraph"/>
              <w:jc w:val="center"/>
              <w:rPr>
                <w:sz w:val="18"/>
                <w:szCs w:val="18"/>
              </w:rPr>
            </w:pPr>
            <w:r>
              <w:rPr>
                <w:b/>
                <w:sz w:val="17"/>
              </w:rPr>
              <w:t>Standard Met</w:t>
            </w:r>
          </w:p>
        </w:tc>
        <w:tc>
          <w:tcPr>
            <w:tcW w:w="403" w:type="pct"/>
            <w:vMerge w:val="restart"/>
            <w:vAlign w:val="center"/>
          </w:tcPr>
          <w:p w:rsidR="00DB3CBB" w:rsidRPr="00A90D85" w:rsidRDefault="00DB3CBB" w:rsidP="00254E63">
            <w:pPr>
              <w:pStyle w:val="TableParagraph"/>
              <w:ind w:left="216" w:hanging="216"/>
              <w:jc w:val="center"/>
              <w:rPr>
                <w:b/>
                <w:color w:val="C00000"/>
                <w:sz w:val="17"/>
              </w:rPr>
            </w:pPr>
            <w:r w:rsidRPr="00A90D85">
              <w:rPr>
                <w:b/>
                <w:color w:val="C00000"/>
                <w:sz w:val="17"/>
              </w:rPr>
              <w:t>Located</w:t>
            </w:r>
          </w:p>
          <w:p w:rsidR="00DB3CBB" w:rsidRPr="00A90D85" w:rsidRDefault="00DB3CBB" w:rsidP="00254E63">
            <w:pPr>
              <w:pStyle w:val="TableParagraph"/>
              <w:ind w:left="223" w:hanging="223"/>
              <w:jc w:val="center"/>
              <w:rPr>
                <w:b/>
                <w:color w:val="C00000"/>
                <w:sz w:val="17"/>
              </w:rPr>
            </w:pPr>
            <w:r w:rsidRPr="00A90D85">
              <w:rPr>
                <w:b/>
                <w:color w:val="C00000"/>
                <w:sz w:val="17"/>
              </w:rPr>
              <w:t>on</w:t>
            </w:r>
          </w:p>
          <w:p w:rsidR="00DB3CBB" w:rsidRPr="000B727C" w:rsidRDefault="00DB3CBB" w:rsidP="00254E63">
            <w:pPr>
              <w:pStyle w:val="TableParagraph"/>
              <w:rPr>
                <w:sz w:val="18"/>
                <w:szCs w:val="18"/>
              </w:rPr>
            </w:pPr>
            <w:r w:rsidRPr="00A90D85">
              <w:rPr>
                <w:b/>
                <w:color w:val="C00000"/>
                <w:sz w:val="17"/>
              </w:rPr>
              <w:t>Page(s)</w:t>
            </w:r>
          </w:p>
        </w:tc>
      </w:tr>
      <w:tr w:rsidR="00DB3CBB" w:rsidTr="00DB3CBB">
        <w:trPr>
          <w:trHeight w:val="288"/>
        </w:trPr>
        <w:tc>
          <w:tcPr>
            <w:tcW w:w="3974" w:type="pct"/>
            <w:tcBorders>
              <w:top w:val="nil"/>
            </w:tcBorders>
            <w:vAlign w:val="center"/>
          </w:tcPr>
          <w:p w:rsidR="00DB3CBB" w:rsidRDefault="00DB3CBB" w:rsidP="00254E63">
            <w:pPr>
              <w:pStyle w:val="TableParagraph"/>
              <w:rPr>
                <w:b/>
                <w:i/>
                <w:sz w:val="20"/>
              </w:rPr>
            </w:pPr>
            <w:r>
              <w:rPr>
                <w:b/>
                <w:i/>
                <w:sz w:val="20"/>
              </w:rPr>
              <w:t>THE PETITION DESCRIBES, AT MINIMUM</w:t>
            </w:r>
          </w:p>
        </w:tc>
        <w:tc>
          <w:tcPr>
            <w:tcW w:w="323" w:type="pct"/>
            <w:vAlign w:val="center"/>
          </w:tcPr>
          <w:p w:rsidR="00DB3CBB" w:rsidRDefault="00DB3CBB" w:rsidP="00254E63">
            <w:pPr>
              <w:pStyle w:val="TableParagraph"/>
              <w:jc w:val="center"/>
              <w:rPr>
                <w:b/>
                <w:sz w:val="18"/>
              </w:rPr>
            </w:pPr>
            <w:r>
              <w:rPr>
                <w:b/>
                <w:sz w:val="18"/>
              </w:rPr>
              <w:t>YES</w:t>
            </w:r>
          </w:p>
        </w:tc>
        <w:tc>
          <w:tcPr>
            <w:tcW w:w="300" w:type="pct"/>
            <w:vAlign w:val="center"/>
          </w:tcPr>
          <w:p w:rsidR="00DB3CBB" w:rsidRDefault="00DB3CBB" w:rsidP="00254E63">
            <w:pPr>
              <w:pStyle w:val="TableParagraph"/>
              <w:jc w:val="center"/>
              <w:rPr>
                <w:b/>
                <w:sz w:val="18"/>
              </w:rPr>
            </w:pPr>
            <w:r>
              <w:rPr>
                <w:b/>
                <w:sz w:val="18"/>
              </w:rPr>
              <w:t>NO</w:t>
            </w:r>
          </w:p>
        </w:tc>
        <w:tc>
          <w:tcPr>
            <w:tcW w:w="403" w:type="pct"/>
            <w:vMerge/>
            <w:vAlign w:val="center"/>
          </w:tcPr>
          <w:p w:rsidR="00DB3CBB" w:rsidRPr="000B727C" w:rsidRDefault="00DB3CBB" w:rsidP="00254E63">
            <w:pPr>
              <w:pStyle w:val="TableParagraph"/>
              <w:rPr>
                <w:sz w:val="18"/>
                <w:szCs w:val="18"/>
              </w:rPr>
            </w:pPr>
          </w:p>
        </w:tc>
      </w:tr>
      <w:tr w:rsidR="009256F5" w:rsidTr="00DB3CBB">
        <w:trPr>
          <w:trHeight w:val="363"/>
        </w:trPr>
        <w:tc>
          <w:tcPr>
            <w:tcW w:w="3974" w:type="pct"/>
            <w:vAlign w:val="center"/>
          </w:tcPr>
          <w:p w:rsidR="00C861F8" w:rsidRDefault="00C861F8" w:rsidP="00A53830">
            <w:pPr>
              <w:pStyle w:val="TableParagraph"/>
              <w:spacing w:before="60" w:after="60"/>
              <w:rPr>
                <w:sz w:val="19"/>
              </w:rPr>
            </w:pPr>
            <w:r>
              <w:rPr>
                <w:color w:val="C00000"/>
                <w:sz w:val="19"/>
              </w:rPr>
              <w:t>Attendance alternatives for students residing within the county who choose not to attend the charter school</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Default="00FA3FA2" w:rsidP="00FA3FA2">
            <w:pPr>
              <w:pStyle w:val="TableParagraph"/>
              <w:spacing w:before="120"/>
              <w:rPr>
                <w:b/>
                <w:sz w:val="20"/>
                <w:szCs w:val="20"/>
              </w:rPr>
            </w:pPr>
            <w:r w:rsidRPr="00FA3FA2">
              <w:rPr>
                <w:b/>
                <w:sz w:val="20"/>
                <w:szCs w:val="20"/>
              </w:rPr>
              <w:t>COMMENTS BY REVIEW TEAM:</w:t>
            </w:r>
          </w:p>
          <w:p w:rsidR="00FA3FA2" w:rsidRPr="000B727C" w:rsidRDefault="00FA3FA2" w:rsidP="00254E63">
            <w:pPr>
              <w:pStyle w:val="TableParagraph"/>
              <w:rPr>
                <w:sz w:val="18"/>
                <w:szCs w:val="18"/>
              </w:rPr>
            </w:pPr>
          </w:p>
        </w:tc>
      </w:tr>
    </w:tbl>
    <w:p w:rsidR="00FA3FA2" w:rsidRDefault="00FA3FA2"/>
    <w:tbl>
      <w:tblPr>
        <w:tblStyle w:val="TableGrid"/>
        <w:tblW w:w="4992" w:type="pct"/>
        <w:tblLook w:val="0600" w:firstRow="0" w:lastRow="0" w:firstColumn="0" w:lastColumn="0" w:noHBand="1" w:noVBand="1"/>
      </w:tblPr>
      <w:tblGrid>
        <w:gridCol w:w="8563"/>
        <w:gridCol w:w="696"/>
        <w:gridCol w:w="646"/>
        <w:gridCol w:w="868"/>
      </w:tblGrid>
      <w:tr w:rsidR="00C861F8" w:rsidTr="007B543B">
        <w:trPr>
          <w:trHeight w:val="432"/>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Post-employment Rights of Employees</w:t>
            </w:r>
          </w:p>
        </w:tc>
      </w:tr>
      <w:tr w:rsidR="00FA3FA2" w:rsidTr="009D3EC4">
        <w:trPr>
          <w:trHeight w:val="341"/>
        </w:trPr>
        <w:tc>
          <w:tcPr>
            <w:tcW w:w="3974" w:type="pct"/>
            <w:tcBorders>
              <w:bottom w:val="nil"/>
            </w:tcBorders>
            <w:vAlign w:val="center"/>
          </w:tcPr>
          <w:p w:rsidR="00131F62" w:rsidRDefault="00925380" w:rsidP="00254E63">
            <w:pPr>
              <w:pStyle w:val="TableParagraph"/>
              <w:rPr>
                <w:sz w:val="20"/>
              </w:rPr>
            </w:pPr>
            <w:hyperlink r:id="rId29">
              <w:r w:rsidR="00131F62">
                <w:rPr>
                  <w:color w:val="0562C1"/>
                  <w:sz w:val="20"/>
                </w:rPr>
                <w:t xml:space="preserve">Evaluation Criteria: </w:t>
              </w:r>
              <w:r w:rsidR="00745466">
                <w:rPr>
                  <w:color w:val="0562C1"/>
                  <w:sz w:val="20"/>
                </w:rPr>
                <w:t>EC</w:t>
              </w:r>
              <w:r w:rsidR="00131F62">
                <w:rPr>
                  <w:color w:val="0562C1"/>
                  <w:sz w:val="20"/>
                </w:rPr>
                <w:t xml:space="preserve"> </w:t>
              </w:r>
              <w:r w:rsidR="00745466">
                <w:rPr>
                  <w:color w:val="0562C1"/>
                  <w:sz w:val="20"/>
                </w:rPr>
                <w:t>§ 4</w:t>
              </w:r>
              <w:r w:rsidR="00131F62">
                <w:rPr>
                  <w:color w:val="0562C1"/>
                  <w:sz w:val="20"/>
                </w:rPr>
                <w:t>7605(c)(5)(M)</w:t>
              </w:r>
            </w:hyperlink>
          </w:p>
        </w:tc>
        <w:tc>
          <w:tcPr>
            <w:tcW w:w="623"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rPr>
                <w:sz w:val="18"/>
                <w:szCs w:val="18"/>
              </w:rPr>
            </w:pPr>
            <w:r>
              <w:rPr>
                <w:b/>
                <w:sz w:val="17"/>
              </w:rPr>
              <w:t>Standard Met</w:t>
            </w:r>
          </w:p>
        </w:tc>
        <w:tc>
          <w:tcPr>
            <w:tcW w:w="403"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A90D85" w:rsidRDefault="00131F62" w:rsidP="00254E63">
            <w:pPr>
              <w:pStyle w:val="TableParagraph"/>
              <w:rPr>
                <w:color w:val="C00000"/>
                <w:sz w:val="18"/>
                <w:szCs w:val="18"/>
              </w:rPr>
            </w:pPr>
            <w:r w:rsidRPr="00A90D85">
              <w:rPr>
                <w:b/>
                <w:color w:val="C00000"/>
                <w:sz w:val="17"/>
              </w:rPr>
              <w:t>Page(s)</w:t>
            </w:r>
          </w:p>
        </w:tc>
      </w:tr>
      <w:tr w:rsidR="009256F5" w:rsidTr="009D3EC4">
        <w:trPr>
          <w:trHeight w:val="288"/>
        </w:trPr>
        <w:tc>
          <w:tcPr>
            <w:tcW w:w="3974" w:type="pct"/>
            <w:tcBorders>
              <w:top w:val="nil"/>
            </w:tcBorders>
            <w:vAlign w:val="center"/>
          </w:tcPr>
          <w:p w:rsidR="00131F62" w:rsidRDefault="00131F62" w:rsidP="00254E63">
            <w:pPr>
              <w:pStyle w:val="TableParagraph"/>
              <w:rPr>
                <w:b/>
                <w:i/>
                <w:sz w:val="20"/>
              </w:rPr>
            </w:pPr>
            <w:r>
              <w:rPr>
                <w:b/>
                <w:i/>
                <w:sz w:val="20"/>
              </w:rPr>
              <w:t>THE PETITION DESCRIBES, AT MINIMUM</w:t>
            </w:r>
          </w:p>
        </w:tc>
        <w:tc>
          <w:tcPr>
            <w:tcW w:w="323" w:type="pct"/>
            <w:vAlign w:val="center"/>
          </w:tcPr>
          <w:p w:rsidR="00131F62" w:rsidRDefault="00131F62" w:rsidP="00254E63">
            <w:pPr>
              <w:pStyle w:val="TableParagraph"/>
              <w:jc w:val="center"/>
              <w:rPr>
                <w:b/>
                <w:sz w:val="18"/>
              </w:rPr>
            </w:pPr>
            <w:r>
              <w:rPr>
                <w:b/>
                <w:sz w:val="18"/>
              </w:rPr>
              <w:t>YES</w:t>
            </w:r>
          </w:p>
        </w:tc>
        <w:tc>
          <w:tcPr>
            <w:tcW w:w="300" w:type="pct"/>
            <w:vAlign w:val="center"/>
          </w:tcPr>
          <w:p w:rsidR="00131F62" w:rsidRDefault="00131F62" w:rsidP="00254E63">
            <w:pPr>
              <w:pStyle w:val="TableParagraph"/>
              <w:jc w:val="center"/>
              <w:rPr>
                <w:b/>
                <w:sz w:val="18"/>
              </w:rPr>
            </w:pPr>
            <w:r>
              <w:rPr>
                <w:b/>
                <w:sz w:val="18"/>
              </w:rPr>
              <w:t>NO</w:t>
            </w:r>
          </w:p>
        </w:tc>
        <w:tc>
          <w:tcPr>
            <w:tcW w:w="403" w:type="pct"/>
            <w:vMerge/>
            <w:vAlign w:val="center"/>
          </w:tcPr>
          <w:p w:rsidR="00131F62" w:rsidRPr="000B727C" w:rsidRDefault="00131F62" w:rsidP="00254E63">
            <w:pPr>
              <w:pStyle w:val="TableParagraph"/>
              <w:rPr>
                <w:sz w:val="18"/>
                <w:szCs w:val="18"/>
              </w:rPr>
            </w:pPr>
          </w:p>
        </w:tc>
      </w:tr>
      <w:tr w:rsidR="009256F5" w:rsidTr="009D3EC4">
        <w:trPr>
          <w:trHeight w:val="363"/>
        </w:trPr>
        <w:tc>
          <w:tcPr>
            <w:tcW w:w="3974" w:type="pct"/>
            <w:vAlign w:val="center"/>
          </w:tcPr>
          <w:p w:rsidR="00C861F8" w:rsidRDefault="00C861F8" w:rsidP="00D91FFA">
            <w:pPr>
              <w:pStyle w:val="TableParagraph"/>
              <w:numPr>
                <w:ilvl w:val="0"/>
                <w:numId w:val="40"/>
              </w:numPr>
              <w:rPr>
                <w:sz w:val="19"/>
              </w:rPr>
            </w:pPr>
            <w:r>
              <w:rPr>
                <w:color w:val="C00000"/>
                <w:sz w:val="19"/>
              </w:rPr>
              <w:t>School district employee’s return employment rights, including</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9D3EC4">
        <w:trPr>
          <w:trHeight w:val="363"/>
        </w:trPr>
        <w:tc>
          <w:tcPr>
            <w:tcW w:w="3974" w:type="pct"/>
            <w:vAlign w:val="center"/>
          </w:tcPr>
          <w:p w:rsidR="00C861F8" w:rsidRDefault="008C5DF6" w:rsidP="00D07D1B">
            <w:pPr>
              <w:pStyle w:val="TableParagraph"/>
              <w:numPr>
                <w:ilvl w:val="0"/>
                <w:numId w:val="41"/>
              </w:numPr>
              <w:ind w:left="432" w:hanging="288"/>
              <w:rPr>
                <w:sz w:val="19"/>
              </w:rPr>
            </w:pPr>
            <w:r>
              <w:rPr>
                <w:color w:val="C00000"/>
                <w:sz w:val="19"/>
              </w:rPr>
              <w:t>W</w:t>
            </w:r>
            <w:r w:rsidR="00C861F8">
              <w:rPr>
                <w:color w:val="C00000"/>
                <w:sz w:val="19"/>
              </w:rPr>
              <w:t>hether, and how staff may resume employment within the district or authorizer</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9D3EC4">
        <w:trPr>
          <w:trHeight w:val="363"/>
        </w:trPr>
        <w:tc>
          <w:tcPr>
            <w:tcW w:w="3974" w:type="pct"/>
            <w:vAlign w:val="center"/>
          </w:tcPr>
          <w:p w:rsidR="00C861F8" w:rsidRDefault="008C5DF6" w:rsidP="00D07D1B">
            <w:pPr>
              <w:pStyle w:val="TableParagraph"/>
              <w:numPr>
                <w:ilvl w:val="0"/>
                <w:numId w:val="41"/>
              </w:numPr>
              <w:ind w:left="432" w:hanging="288"/>
              <w:rPr>
                <w:sz w:val="19"/>
              </w:rPr>
            </w:pPr>
            <w:r>
              <w:rPr>
                <w:sz w:val="19"/>
              </w:rPr>
              <w:t>T</w:t>
            </w:r>
            <w:r w:rsidR="00C861F8">
              <w:rPr>
                <w:sz w:val="19"/>
              </w:rPr>
              <w:t>he ability to transfer sick/vacation leave to and from charter and another LEA</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9D3EC4">
        <w:trPr>
          <w:trHeight w:val="363"/>
        </w:trPr>
        <w:tc>
          <w:tcPr>
            <w:tcW w:w="3974" w:type="pct"/>
            <w:vAlign w:val="center"/>
          </w:tcPr>
          <w:p w:rsidR="00C861F8" w:rsidRDefault="008C5DF6" w:rsidP="00D07D1B">
            <w:pPr>
              <w:pStyle w:val="TableParagraph"/>
              <w:numPr>
                <w:ilvl w:val="0"/>
                <w:numId w:val="41"/>
              </w:numPr>
              <w:ind w:left="432" w:hanging="288"/>
              <w:rPr>
                <w:sz w:val="19"/>
              </w:rPr>
            </w:pPr>
            <w:r>
              <w:rPr>
                <w:sz w:val="19"/>
              </w:rPr>
              <w:t>W</w:t>
            </w:r>
            <w:r w:rsidR="00C861F8">
              <w:rPr>
                <w:sz w:val="19"/>
              </w:rPr>
              <w:t>hether staff will continue to earn service credit (tenure) in district while employed at charter</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9D3EC4">
        <w:trPr>
          <w:trHeight w:val="363"/>
        </w:trPr>
        <w:tc>
          <w:tcPr>
            <w:tcW w:w="3974" w:type="pct"/>
            <w:vAlign w:val="center"/>
          </w:tcPr>
          <w:p w:rsidR="00C861F8" w:rsidRDefault="00C861F8" w:rsidP="00D91FFA">
            <w:pPr>
              <w:pStyle w:val="TableParagraph"/>
              <w:numPr>
                <w:ilvl w:val="0"/>
                <w:numId w:val="40"/>
              </w:numPr>
              <w:rPr>
                <w:sz w:val="19"/>
              </w:rPr>
            </w:pPr>
            <w:r>
              <w:rPr>
                <w:sz w:val="19"/>
              </w:rPr>
              <w:t>Whether collective bargaining contracts of charter authorizer will be a controlling document</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Pr="00FA3FA2" w:rsidRDefault="00FA3FA2" w:rsidP="00FA3FA2">
            <w:pPr>
              <w:pStyle w:val="TableParagraph"/>
              <w:spacing w:before="120"/>
              <w:rPr>
                <w:b/>
                <w:sz w:val="20"/>
                <w:szCs w:val="20"/>
              </w:rPr>
            </w:pPr>
            <w:r w:rsidRPr="00FA3FA2">
              <w:rPr>
                <w:b/>
                <w:sz w:val="20"/>
                <w:szCs w:val="20"/>
              </w:rPr>
              <w:t>COMMENTS BY REVIEW TEAM:</w:t>
            </w:r>
          </w:p>
          <w:p w:rsidR="007B543B" w:rsidRPr="000B727C" w:rsidRDefault="007B543B" w:rsidP="00254E63">
            <w:pPr>
              <w:pStyle w:val="TableParagraph"/>
              <w:rPr>
                <w:sz w:val="18"/>
                <w:szCs w:val="18"/>
              </w:rPr>
            </w:pPr>
          </w:p>
        </w:tc>
      </w:tr>
    </w:tbl>
    <w:p w:rsidR="009D3EC4" w:rsidRDefault="009D3EC4"/>
    <w:tbl>
      <w:tblPr>
        <w:tblStyle w:val="TableGrid"/>
        <w:tblW w:w="4992" w:type="pct"/>
        <w:tblLook w:val="0600" w:firstRow="0" w:lastRow="0" w:firstColumn="0" w:lastColumn="0" w:noHBand="1" w:noVBand="1"/>
      </w:tblPr>
      <w:tblGrid>
        <w:gridCol w:w="8563"/>
        <w:gridCol w:w="696"/>
        <w:gridCol w:w="646"/>
        <w:gridCol w:w="868"/>
      </w:tblGrid>
      <w:tr w:rsidR="00C861F8" w:rsidTr="00FA3FA2">
        <w:trPr>
          <w:trHeight w:val="432"/>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Dispute Resolution Procedures</w:t>
            </w:r>
          </w:p>
        </w:tc>
      </w:tr>
      <w:tr w:rsidR="00FA3FA2" w:rsidTr="009D3EC4">
        <w:trPr>
          <w:trHeight w:val="432"/>
        </w:trPr>
        <w:tc>
          <w:tcPr>
            <w:tcW w:w="3974" w:type="pct"/>
            <w:tcBorders>
              <w:bottom w:val="nil"/>
            </w:tcBorders>
            <w:vAlign w:val="center"/>
          </w:tcPr>
          <w:p w:rsidR="00131F62" w:rsidRDefault="00925380" w:rsidP="00254E63">
            <w:pPr>
              <w:pStyle w:val="TableParagraph"/>
              <w:rPr>
                <w:sz w:val="20"/>
              </w:rPr>
            </w:pPr>
            <w:hyperlink r:id="rId30">
              <w:r w:rsidR="00131F62">
                <w:rPr>
                  <w:color w:val="0562C1"/>
                  <w:sz w:val="20"/>
                </w:rPr>
                <w:t xml:space="preserve">Evaluation Criteria: </w:t>
              </w:r>
              <w:r w:rsidR="00745466">
                <w:rPr>
                  <w:color w:val="0562C1"/>
                  <w:sz w:val="20"/>
                </w:rPr>
                <w:t>EC</w:t>
              </w:r>
              <w:r w:rsidR="00131F62">
                <w:rPr>
                  <w:color w:val="0562C1"/>
                  <w:sz w:val="20"/>
                </w:rPr>
                <w:t xml:space="preserve"> </w:t>
              </w:r>
              <w:r w:rsidR="00745466">
                <w:rPr>
                  <w:color w:val="0562C1"/>
                  <w:sz w:val="20"/>
                </w:rPr>
                <w:t>§ 4</w:t>
              </w:r>
              <w:r w:rsidR="00131F62">
                <w:rPr>
                  <w:color w:val="0562C1"/>
                  <w:sz w:val="20"/>
                </w:rPr>
                <w:t>7605(c)(5)(N)</w:t>
              </w:r>
            </w:hyperlink>
          </w:p>
        </w:tc>
        <w:tc>
          <w:tcPr>
            <w:tcW w:w="623"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sz w:val="18"/>
                <w:szCs w:val="18"/>
              </w:rPr>
            </w:pPr>
            <w:r>
              <w:rPr>
                <w:b/>
                <w:sz w:val="17"/>
              </w:rPr>
              <w:t>Standard Met</w:t>
            </w:r>
          </w:p>
        </w:tc>
        <w:tc>
          <w:tcPr>
            <w:tcW w:w="403"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9256F5" w:rsidTr="009D3EC4">
        <w:trPr>
          <w:trHeight w:val="288"/>
        </w:trPr>
        <w:tc>
          <w:tcPr>
            <w:tcW w:w="3974" w:type="pct"/>
            <w:tcBorders>
              <w:top w:val="nil"/>
            </w:tcBorders>
            <w:vAlign w:val="center"/>
          </w:tcPr>
          <w:p w:rsidR="00131F62" w:rsidRDefault="00131F62" w:rsidP="00254E63">
            <w:pPr>
              <w:pStyle w:val="TableParagraph"/>
              <w:rPr>
                <w:b/>
                <w:i/>
                <w:sz w:val="20"/>
              </w:rPr>
            </w:pPr>
            <w:r>
              <w:rPr>
                <w:b/>
                <w:i/>
                <w:sz w:val="20"/>
              </w:rPr>
              <w:t>THE PETITION DESCRIBES, AT MINIMUM</w:t>
            </w:r>
          </w:p>
        </w:tc>
        <w:tc>
          <w:tcPr>
            <w:tcW w:w="323" w:type="pct"/>
            <w:vAlign w:val="center"/>
          </w:tcPr>
          <w:p w:rsidR="00131F62" w:rsidRDefault="00131F62" w:rsidP="00254E63">
            <w:pPr>
              <w:pStyle w:val="TableParagraph"/>
              <w:jc w:val="center"/>
              <w:rPr>
                <w:b/>
                <w:sz w:val="18"/>
              </w:rPr>
            </w:pPr>
            <w:r>
              <w:rPr>
                <w:b/>
                <w:sz w:val="18"/>
              </w:rPr>
              <w:t>YES</w:t>
            </w:r>
          </w:p>
        </w:tc>
        <w:tc>
          <w:tcPr>
            <w:tcW w:w="300" w:type="pct"/>
            <w:vAlign w:val="center"/>
          </w:tcPr>
          <w:p w:rsidR="00131F62" w:rsidRDefault="00131F62" w:rsidP="00254E63">
            <w:pPr>
              <w:pStyle w:val="TableParagraph"/>
              <w:jc w:val="center"/>
              <w:rPr>
                <w:b/>
                <w:sz w:val="18"/>
              </w:rPr>
            </w:pPr>
            <w:r>
              <w:rPr>
                <w:b/>
                <w:sz w:val="18"/>
              </w:rPr>
              <w:t>NO</w:t>
            </w:r>
          </w:p>
        </w:tc>
        <w:tc>
          <w:tcPr>
            <w:tcW w:w="403" w:type="pct"/>
            <w:vMerge/>
            <w:vAlign w:val="center"/>
          </w:tcPr>
          <w:p w:rsidR="00131F62" w:rsidRPr="000B727C" w:rsidRDefault="00131F62" w:rsidP="00254E63">
            <w:pPr>
              <w:pStyle w:val="TableParagraph"/>
              <w:rPr>
                <w:sz w:val="18"/>
                <w:szCs w:val="18"/>
              </w:rPr>
            </w:pPr>
          </w:p>
        </w:tc>
      </w:tr>
      <w:tr w:rsidR="009256F5" w:rsidTr="009D3EC4">
        <w:trPr>
          <w:trHeight w:val="363"/>
        </w:trPr>
        <w:tc>
          <w:tcPr>
            <w:tcW w:w="3974" w:type="pct"/>
            <w:vAlign w:val="center"/>
          </w:tcPr>
          <w:p w:rsidR="00C861F8" w:rsidRDefault="00C861F8" w:rsidP="00D91FFA">
            <w:pPr>
              <w:pStyle w:val="TableParagraph"/>
              <w:numPr>
                <w:ilvl w:val="0"/>
                <w:numId w:val="38"/>
              </w:numPr>
              <w:rPr>
                <w:sz w:val="19"/>
              </w:rPr>
            </w:pPr>
            <w:r>
              <w:rPr>
                <w:color w:val="C00000"/>
                <w:sz w:val="19"/>
              </w:rPr>
              <w:t>A process for the charter and the authorizer to settle disputes relating to the provisions of the charter</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9D3EC4">
        <w:trPr>
          <w:trHeight w:val="363"/>
        </w:trPr>
        <w:tc>
          <w:tcPr>
            <w:tcW w:w="3974" w:type="pct"/>
            <w:vAlign w:val="center"/>
          </w:tcPr>
          <w:p w:rsidR="00C861F8" w:rsidRDefault="00C861F8" w:rsidP="00D91FFA">
            <w:pPr>
              <w:pStyle w:val="TableParagraph"/>
              <w:numPr>
                <w:ilvl w:val="0"/>
                <w:numId w:val="38"/>
              </w:numPr>
              <w:rPr>
                <w:sz w:val="19"/>
              </w:rPr>
            </w:pPr>
            <w:r>
              <w:rPr>
                <w:color w:val="C00000"/>
                <w:sz w:val="19"/>
              </w:rPr>
              <w:t xml:space="preserve">The process by which </w:t>
            </w:r>
            <w:r w:rsidR="00FD27E1">
              <w:rPr>
                <w:color w:val="C00000"/>
                <w:sz w:val="19"/>
              </w:rPr>
              <w:t xml:space="preserve">the </w:t>
            </w:r>
            <w:r>
              <w:rPr>
                <w:color w:val="C00000"/>
                <w:sz w:val="19"/>
              </w:rPr>
              <w:t>charter will resolve internal complaints and disputes</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9D3EC4">
        <w:trPr>
          <w:trHeight w:val="363"/>
        </w:trPr>
        <w:tc>
          <w:tcPr>
            <w:tcW w:w="3974" w:type="pct"/>
            <w:vAlign w:val="center"/>
          </w:tcPr>
          <w:p w:rsidR="00C861F8" w:rsidRDefault="008C5DF6" w:rsidP="00D07D1B">
            <w:pPr>
              <w:pStyle w:val="TableParagraph"/>
              <w:numPr>
                <w:ilvl w:val="0"/>
                <w:numId w:val="39"/>
              </w:numPr>
              <w:ind w:left="432" w:hanging="288"/>
              <w:rPr>
                <w:sz w:val="19"/>
              </w:rPr>
            </w:pPr>
            <w:r>
              <w:rPr>
                <w:color w:val="C00000"/>
                <w:sz w:val="19"/>
              </w:rPr>
              <w:t>I</w:t>
            </w:r>
            <w:r w:rsidR="00C861F8">
              <w:rPr>
                <w:color w:val="C00000"/>
                <w:sz w:val="19"/>
              </w:rPr>
              <w:t>ncludes Uniform Complaint procedures and description of how this process is communicated to parents, staff, and the community</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9D3EC4">
        <w:trPr>
          <w:trHeight w:val="363"/>
        </w:trPr>
        <w:tc>
          <w:tcPr>
            <w:tcW w:w="3974" w:type="pct"/>
            <w:vAlign w:val="center"/>
          </w:tcPr>
          <w:p w:rsidR="00C861F8" w:rsidRDefault="00C861F8" w:rsidP="00D91FFA">
            <w:pPr>
              <w:pStyle w:val="TableParagraph"/>
              <w:numPr>
                <w:ilvl w:val="0"/>
                <w:numId w:val="38"/>
              </w:numPr>
              <w:rPr>
                <w:sz w:val="19"/>
              </w:rPr>
            </w:pPr>
            <w:r>
              <w:rPr>
                <w:sz w:val="19"/>
              </w:rPr>
              <w:t>Acknowledgement that except those disputes between the chartering authority and the charter school, all disputes involving the charter school shall be resolved by the charter school according to the charter school’s own internal policies</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9256F5" w:rsidTr="009D3EC4">
        <w:trPr>
          <w:trHeight w:val="363"/>
        </w:trPr>
        <w:tc>
          <w:tcPr>
            <w:tcW w:w="3974" w:type="pct"/>
            <w:vAlign w:val="center"/>
          </w:tcPr>
          <w:p w:rsidR="00C861F8" w:rsidRDefault="00C861F8" w:rsidP="00D91FFA">
            <w:pPr>
              <w:pStyle w:val="TableParagraph"/>
              <w:numPr>
                <w:ilvl w:val="0"/>
                <w:numId w:val="38"/>
              </w:numPr>
              <w:rPr>
                <w:sz w:val="19"/>
              </w:rPr>
            </w:pPr>
            <w:r>
              <w:rPr>
                <w:sz w:val="19"/>
              </w:rPr>
              <w:t>Statement that if any such dispute concerns facts or circumstances that may be cause for revocation of the charter, the authorizer shall not be obligated by the terms of the dispute resolution process as a precondition to revocation</w:t>
            </w:r>
          </w:p>
        </w:tc>
        <w:tc>
          <w:tcPr>
            <w:tcW w:w="323" w:type="pct"/>
            <w:vAlign w:val="center"/>
          </w:tcPr>
          <w:p w:rsidR="00C861F8" w:rsidRPr="000B727C" w:rsidRDefault="00C861F8" w:rsidP="00254E63">
            <w:pPr>
              <w:pStyle w:val="TableParagraph"/>
              <w:rPr>
                <w:sz w:val="18"/>
                <w:szCs w:val="18"/>
              </w:rPr>
            </w:pPr>
          </w:p>
        </w:tc>
        <w:tc>
          <w:tcPr>
            <w:tcW w:w="300"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Pr="00FA3FA2" w:rsidRDefault="00FA3FA2" w:rsidP="00FA3FA2">
            <w:pPr>
              <w:pStyle w:val="TableParagraph"/>
              <w:spacing w:before="120"/>
              <w:rPr>
                <w:b/>
                <w:sz w:val="20"/>
                <w:szCs w:val="20"/>
              </w:rPr>
            </w:pPr>
            <w:r w:rsidRPr="00FA3FA2">
              <w:rPr>
                <w:b/>
                <w:sz w:val="20"/>
                <w:szCs w:val="20"/>
              </w:rPr>
              <w:t>COMMENTS BY REVIEW TEAM:</w:t>
            </w:r>
          </w:p>
          <w:p w:rsidR="008325E6" w:rsidRPr="000B727C" w:rsidRDefault="008325E6" w:rsidP="00254E63">
            <w:pPr>
              <w:pStyle w:val="TableParagraph"/>
              <w:rPr>
                <w:sz w:val="18"/>
                <w:szCs w:val="18"/>
              </w:rPr>
            </w:pPr>
          </w:p>
        </w:tc>
      </w:tr>
    </w:tbl>
    <w:p w:rsidR="00FA3FA2" w:rsidRDefault="00FA3FA2"/>
    <w:tbl>
      <w:tblPr>
        <w:tblStyle w:val="TableGrid"/>
        <w:tblW w:w="4992" w:type="pct"/>
        <w:tblLook w:val="0600" w:firstRow="0" w:lastRow="0" w:firstColumn="0" w:lastColumn="0" w:noHBand="1" w:noVBand="1"/>
      </w:tblPr>
      <w:tblGrid>
        <w:gridCol w:w="8563"/>
        <w:gridCol w:w="696"/>
        <w:gridCol w:w="646"/>
        <w:gridCol w:w="868"/>
      </w:tblGrid>
      <w:tr w:rsidR="00C861F8" w:rsidTr="00FA3FA2">
        <w:trPr>
          <w:trHeight w:val="432"/>
        </w:trPr>
        <w:tc>
          <w:tcPr>
            <w:tcW w:w="5000" w:type="pct"/>
            <w:gridSpan w:val="4"/>
            <w:shd w:val="clear" w:color="auto" w:fill="D9D9D9" w:themeFill="background1" w:themeFillShade="D9"/>
            <w:vAlign w:val="center"/>
          </w:tcPr>
          <w:p w:rsidR="00C861F8" w:rsidRPr="000B727C" w:rsidRDefault="00C861F8" w:rsidP="00D91FFA">
            <w:pPr>
              <w:pStyle w:val="TableParagraph"/>
              <w:numPr>
                <w:ilvl w:val="0"/>
                <w:numId w:val="3"/>
              </w:numPr>
              <w:rPr>
                <w:sz w:val="18"/>
                <w:szCs w:val="18"/>
              </w:rPr>
            </w:pPr>
            <w:r>
              <w:rPr>
                <w:rFonts w:ascii="Cambria"/>
                <w:b/>
                <w:sz w:val="24"/>
              </w:rPr>
              <w:t>Closure Procedures</w:t>
            </w:r>
          </w:p>
        </w:tc>
      </w:tr>
      <w:tr w:rsidR="00FA3FA2" w:rsidTr="007A746D">
        <w:trPr>
          <w:trHeight w:val="432"/>
        </w:trPr>
        <w:tc>
          <w:tcPr>
            <w:tcW w:w="3977" w:type="pct"/>
            <w:tcBorders>
              <w:bottom w:val="nil"/>
            </w:tcBorders>
            <w:vAlign w:val="center"/>
          </w:tcPr>
          <w:p w:rsidR="00131F62" w:rsidRDefault="00925380" w:rsidP="00254E63">
            <w:pPr>
              <w:pStyle w:val="TableParagraph"/>
              <w:rPr>
                <w:sz w:val="20"/>
              </w:rPr>
            </w:pPr>
            <w:hyperlink r:id="rId31">
              <w:r w:rsidR="00131F62">
                <w:rPr>
                  <w:color w:val="0562C1"/>
                  <w:sz w:val="20"/>
                </w:rPr>
                <w:t xml:space="preserve">Evaluation Criteria: </w:t>
              </w:r>
              <w:r w:rsidR="00745466">
                <w:rPr>
                  <w:color w:val="0562C1"/>
                  <w:sz w:val="20"/>
                </w:rPr>
                <w:t>EC</w:t>
              </w:r>
              <w:r w:rsidR="00131F62">
                <w:rPr>
                  <w:color w:val="0562C1"/>
                  <w:sz w:val="20"/>
                </w:rPr>
                <w:t xml:space="preserve"> </w:t>
              </w:r>
              <w:r w:rsidR="00745466">
                <w:rPr>
                  <w:color w:val="0562C1"/>
                  <w:sz w:val="20"/>
                </w:rPr>
                <w:t>§ 4</w:t>
              </w:r>
              <w:r w:rsidR="00131F62">
                <w:rPr>
                  <w:color w:val="0562C1"/>
                  <w:sz w:val="20"/>
                </w:rPr>
                <w:t>7605(c)(5)(O)</w:t>
              </w:r>
            </w:hyperlink>
          </w:p>
        </w:tc>
        <w:tc>
          <w:tcPr>
            <w:tcW w:w="628"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sz w:val="18"/>
                <w:szCs w:val="18"/>
              </w:rPr>
            </w:pPr>
            <w:r>
              <w:rPr>
                <w:b/>
                <w:sz w:val="17"/>
              </w:rPr>
              <w:t>Standard Met</w:t>
            </w:r>
          </w:p>
        </w:tc>
        <w:tc>
          <w:tcPr>
            <w:tcW w:w="395"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A90D85" w:rsidRDefault="00131F62" w:rsidP="00254E63">
            <w:pPr>
              <w:pStyle w:val="TableParagraph"/>
              <w:rPr>
                <w:color w:val="C00000"/>
                <w:sz w:val="18"/>
                <w:szCs w:val="18"/>
              </w:rPr>
            </w:pPr>
            <w:r w:rsidRPr="00A90D85">
              <w:rPr>
                <w:b/>
                <w:color w:val="C00000"/>
                <w:sz w:val="17"/>
              </w:rPr>
              <w:t>Page(s)</w:t>
            </w:r>
          </w:p>
        </w:tc>
      </w:tr>
      <w:tr w:rsidR="009256F5" w:rsidTr="007A746D">
        <w:trPr>
          <w:trHeight w:val="288"/>
        </w:trPr>
        <w:tc>
          <w:tcPr>
            <w:tcW w:w="3977" w:type="pct"/>
            <w:tcBorders>
              <w:top w:val="nil"/>
            </w:tcBorders>
            <w:vAlign w:val="center"/>
          </w:tcPr>
          <w:p w:rsidR="00131F62" w:rsidRDefault="00131F62" w:rsidP="00254E63">
            <w:pPr>
              <w:pStyle w:val="TableParagraph"/>
              <w:rPr>
                <w:b/>
                <w:i/>
                <w:sz w:val="20"/>
              </w:rPr>
            </w:pPr>
            <w:r>
              <w:rPr>
                <w:b/>
                <w:i/>
                <w:sz w:val="20"/>
              </w:rPr>
              <w:t>THE PETITION DESCRIBES, AT MINIMUM</w:t>
            </w:r>
          </w:p>
        </w:tc>
        <w:tc>
          <w:tcPr>
            <w:tcW w:w="326" w:type="pct"/>
            <w:vAlign w:val="center"/>
          </w:tcPr>
          <w:p w:rsidR="00131F62" w:rsidRDefault="00131F62" w:rsidP="00254E63">
            <w:pPr>
              <w:pStyle w:val="TableParagraph"/>
              <w:jc w:val="center"/>
              <w:rPr>
                <w:b/>
                <w:sz w:val="18"/>
              </w:rPr>
            </w:pPr>
            <w:r>
              <w:rPr>
                <w:b/>
                <w:sz w:val="18"/>
              </w:rPr>
              <w:t>YES</w:t>
            </w:r>
          </w:p>
        </w:tc>
        <w:tc>
          <w:tcPr>
            <w:tcW w:w="302" w:type="pct"/>
            <w:vAlign w:val="center"/>
          </w:tcPr>
          <w:p w:rsidR="00131F62" w:rsidRDefault="00131F62" w:rsidP="00254E63">
            <w:pPr>
              <w:pStyle w:val="TableParagraph"/>
              <w:jc w:val="center"/>
              <w:rPr>
                <w:b/>
                <w:sz w:val="18"/>
              </w:rPr>
            </w:pPr>
            <w:r>
              <w:rPr>
                <w:b/>
                <w:sz w:val="18"/>
              </w:rPr>
              <w:t>NO</w:t>
            </w:r>
          </w:p>
        </w:tc>
        <w:tc>
          <w:tcPr>
            <w:tcW w:w="395" w:type="pct"/>
            <w:vMerge/>
            <w:vAlign w:val="center"/>
          </w:tcPr>
          <w:p w:rsidR="00131F62" w:rsidRPr="000B727C" w:rsidRDefault="00131F62" w:rsidP="00254E63">
            <w:pPr>
              <w:rPr>
                <w:sz w:val="18"/>
                <w:szCs w:val="18"/>
              </w:rPr>
            </w:pPr>
          </w:p>
        </w:tc>
      </w:tr>
      <w:tr w:rsidR="009256F5" w:rsidTr="00FA3FA2">
        <w:trPr>
          <w:trHeight w:val="363"/>
        </w:trPr>
        <w:tc>
          <w:tcPr>
            <w:tcW w:w="3977" w:type="pct"/>
            <w:vAlign w:val="center"/>
          </w:tcPr>
          <w:p w:rsidR="00C861F8" w:rsidRDefault="00C861F8" w:rsidP="00D91FFA">
            <w:pPr>
              <w:pStyle w:val="TableParagraph"/>
              <w:numPr>
                <w:ilvl w:val="0"/>
                <w:numId w:val="42"/>
              </w:numPr>
              <w:rPr>
                <w:sz w:val="19"/>
              </w:rPr>
            </w:pPr>
            <w:r>
              <w:rPr>
                <w:color w:val="C00000"/>
                <w:sz w:val="19"/>
              </w:rPr>
              <w:t>The procedures to be used if the charter school closes</w:t>
            </w:r>
            <w:r w:rsidRPr="0050320C">
              <w:rPr>
                <w:sz w:val="19"/>
              </w:rPr>
              <w:t>, including:</w:t>
            </w:r>
          </w:p>
        </w:tc>
        <w:tc>
          <w:tcPr>
            <w:tcW w:w="326" w:type="pct"/>
            <w:vAlign w:val="center"/>
          </w:tcPr>
          <w:p w:rsidR="00C861F8" w:rsidRPr="000B727C" w:rsidRDefault="00C861F8" w:rsidP="00254E63">
            <w:pPr>
              <w:pStyle w:val="TableParagraph"/>
              <w:rPr>
                <w:sz w:val="18"/>
                <w:szCs w:val="18"/>
              </w:rPr>
            </w:pPr>
          </w:p>
        </w:tc>
        <w:tc>
          <w:tcPr>
            <w:tcW w:w="302" w:type="pct"/>
            <w:vAlign w:val="center"/>
          </w:tcPr>
          <w:p w:rsidR="00C861F8" w:rsidRPr="000B727C" w:rsidRDefault="00C861F8" w:rsidP="00254E63">
            <w:pPr>
              <w:pStyle w:val="TableParagraph"/>
              <w:rPr>
                <w:sz w:val="18"/>
                <w:szCs w:val="18"/>
              </w:rPr>
            </w:pPr>
          </w:p>
        </w:tc>
        <w:tc>
          <w:tcPr>
            <w:tcW w:w="395" w:type="pct"/>
            <w:vAlign w:val="center"/>
          </w:tcPr>
          <w:p w:rsidR="00C861F8" w:rsidRPr="000B727C" w:rsidRDefault="00C861F8" w:rsidP="00254E63">
            <w:pPr>
              <w:pStyle w:val="TableParagraph"/>
              <w:rPr>
                <w:sz w:val="18"/>
                <w:szCs w:val="18"/>
              </w:rPr>
            </w:pPr>
          </w:p>
        </w:tc>
      </w:tr>
      <w:tr w:rsidR="009256F5" w:rsidTr="00FA3FA2">
        <w:trPr>
          <w:trHeight w:val="363"/>
        </w:trPr>
        <w:tc>
          <w:tcPr>
            <w:tcW w:w="3977" w:type="pct"/>
            <w:vAlign w:val="center"/>
          </w:tcPr>
          <w:p w:rsidR="00C861F8" w:rsidRDefault="008C5DF6" w:rsidP="00D07D1B">
            <w:pPr>
              <w:pStyle w:val="TableParagraph"/>
              <w:numPr>
                <w:ilvl w:val="0"/>
                <w:numId w:val="43"/>
              </w:numPr>
              <w:ind w:left="432" w:hanging="288"/>
              <w:rPr>
                <w:sz w:val="19"/>
              </w:rPr>
            </w:pPr>
            <w:r>
              <w:rPr>
                <w:sz w:val="19"/>
              </w:rPr>
              <w:t>W</w:t>
            </w:r>
            <w:r w:rsidR="00C861F8">
              <w:rPr>
                <w:sz w:val="19"/>
              </w:rPr>
              <w:t>ho is the responsible entity/person that will conduct closure-related activities</w:t>
            </w:r>
          </w:p>
        </w:tc>
        <w:tc>
          <w:tcPr>
            <w:tcW w:w="326" w:type="pct"/>
            <w:vAlign w:val="center"/>
          </w:tcPr>
          <w:p w:rsidR="00C861F8" w:rsidRPr="000B727C" w:rsidRDefault="00C861F8" w:rsidP="00254E63">
            <w:pPr>
              <w:pStyle w:val="TableParagraph"/>
              <w:rPr>
                <w:sz w:val="18"/>
                <w:szCs w:val="18"/>
              </w:rPr>
            </w:pPr>
          </w:p>
        </w:tc>
        <w:tc>
          <w:tcPr>
            <w:tcW w:w="302" w:type="pct"/>
            <w:vAlign w:val="center"/>
          </w:tcPr>
          <w:p w:rsidR="00C861F8" w:rsidRPr="000B727C" w:rsidRDefault="00C861F8" w:rsidP="00254E63">
            <w:pPr>
              <w:pStyle w:val="TableParagraph"/>
              <w:rPr>
                <w:sz w:val="18"/>
                <w:szCs w:val="18"/>
              </w:rPr>
            </w:pPr>
          </w:p>
        </w:tc>
        <w:tc>
          <w:tcPr>
            <w:tcW w:w="395" w:type="pct"/>
            <w:vAlign w:val="center"/>
          </w:tcPr>
          <w:p w:rsidR="00C861F8" w:rsidRPr="000B727C" w:rsidRDefault="00C861F8" w:rsidP="00254E63">
            <w:pPr>
              <w:pStyle w:val="TableParagraph"/>
              <w:rPr>
                <w:sz w:val="18"/>
                <w:szCs w:val="18"/>
              </w:rPr>
            </w:pPr>
          </w:p>
        </w:tc>
      </w:tr>
      <w:tr w:rsidR="009256F5" w:rsidTr="00FA3FA2">
        <w:trPr>
          <w:trHeight w:val="363"/>
        </w:trPr>
        <w:tc>
          <w:tcPr>
            <w:tcW w:w="3977" w:type="pct"/>
            <w:vAlign w:val="center"/>
          </w:tcPr>
          <w:p w:rsidR="00C861F8" w:rsidRDefault="008C5DF6" w:rsidP="00D07D1B">
            <w:pPr>
              <w:pStyle w:val="TableParagraph"/>
              <w:numPr>
                <w:ilvl w:val="0"/>
                <w:numId w:val="43"/>
              </w:numPr>
              <w:ind w:left="432" w:hanging="288"/>
              <w:rPr>
                <w:sz w:val="19"/>
              </w:rPr>
            </w:pPr>
            <w:r>
              <w:rPr>
                <w:sz w:val="19"/>
              </w:rPr>
              <w:t>P</w:t>
            </w:r>
            <w:r w:rsidR="00C861F8">
              <w:rPr>
                <w:sz w:val="19"/>
              </w:rPr>
              <w:t>rocess for submission of final financial reports, expenditure reports for entitlement grants, and the filing of any required final expenditure and performance reports</w:t>
            </w:r>
          </w:p>
        </w:tc>
        <w:tc>
          <w:tcPr>
            <w:tcW w:w="326" w:type="pct"/>
            <w:vAlign w:val="center"/>
          </w:tcPr>
          <w:p w:rsidR="00C861F8" w:rsidRPr="000B727C" w:rsidRDefault="00C861F8" w:rsidP="00254E63">
            <w:pPr>
              <w:pStyle w:val="TableParagraph"/>
              <w:rPr>
                <w:sz w:val="18"/>
                <w:szCs w:val="18"/>
              </w:rPr>
            </w:pPr>
          </w:p>
        </w:tc>
        <w:tc>
          <w:tcPr>
            <w:tcW w:w="302" w:type="pct"/>
            <w:vAlign w:val="center"/>
          </w:tcPr>
          <w:p w:rsidR="00C861F8" w:rsidRPr="000B727C" w:rsidRDefault="00C861F8" w:rsidP="00254E63">
            <w:pPr>
              <w:pStyle w:val="TableParagraph"/>
              <w:rPr>
                <w:sz w:val="18"/>
                <w:szCs w:val="18"/>
              </w:rPr>
            </w:pPr>
          </w:p>
        </w:tc>
        <w:tc>
          <w:tcPr>
            <w:tcW w:w="395" w:type="pct"/>
            <w:vAlign w:val="center"/>
          </w:tcPr>
          <w:p w:rsidR="00C861F8" w:rsidRPr="000B727C" w:rsidRDefault="00C861F8" w:rsidP="00254E63">
            <w:pPr>
              <w:pStyle w:val="TableParagraph"/>
              <w:rPr>
                <w:sz w:val="18"/>
                <w:szCs w:val="18"/>
              </w:rPr>
            </w:pPr>
          </w:p>
        </w:tc>
      </w:tr>
      <w:tr w:rsidR="009256F5" w:rsidTr="00FA3FA2">
        <w:trPr>
          <w:trHeight w:val="363"/>
        </w:trPr>
        <w:tc>
          <w:tcPr>
            <w:tcW w:w="3977" w:type="pct"/>
            <w:vAlign w:val="center"/>
          </w:tcPr>
          <w:p w:rsidR="00C861F8" w:rsidRDefault="00C861F8" w:rsidP="00D91FFA">
            <w:pPr>
              <w:pStyle w:val="TableParagraph"/>
              <w:numPr>
                <w:ilvl w:val="0"/>
                <w:numId w:val="42"/>
              </w:numPr>
              <w:rPr>
                <w:sz w:val="19"/>
              </w:rPr>
            </w:pPr>
            <w:r>
              <w:rPr>
                <w:color w:val="C00000"/>
                <w:sz w:val="19"/>
              </w:rPr>
              <w:t>The maintenance plan for pupil records and the manner in which parents/guardians may obtain copies of pupil records if the charter school closes, including how information wi</w:t>
            </w:r>
            <w:r w:rsidR="008C3122">
              <w:rPr>
                <w:color w:val="C00000"/>
                <w:sz w:val="19"/>
              </w:rPr>
              <w:t>ll be preserved and transferred</w:t>
            </w:r>
          </w:p>
        </w:tc>
        <w:tc>
          <w:tcPr>
            <w:tcW w:w="326" w:type="pct"/>
            <w:vAlign w:val="center"/>
          </w:tcPr>
          <w:p w:rsidR="00C861F8" w:rsidRPr="000B727C" w:rsidRDefault="00C861F8" w:rsidP="00254E63">
            <w:pPr>
              <w:pStyle w:val="TableParagraph"/>
              <w:rPr>
                <w:sz w:val="18"/>
                <w:szCs w:val="18"/>
              </w:rPr>
            </w:pPr>
          </w:p>
        </w:tc>
        <w:tc>
          <w:tcPr>
            <w:tcW w:w="302" w:type="pct"/>
            <w:vAlign w:val="center"/>
          </w:tcPr>
          <w:p w:rsidR="00C861F8" w:rsidRPr="000B727C" w:rsidRDefault="00C861F8" w:rsidP="00254E63">
            <w:pPr>
              <w:pStyle w:val="TableParagraph"/>
              <w:rPr>
                <w:sz w:val="18"/>
                <w:szCs w:val="18"/>
              </w:rPr>
            </w:pPr>
          </w:p>
        </w:tc>
        <w:tc>
          <w:tcPr>
            <w:tcW w:w="395" w:type="pct"/>
            <w:vAlign w:val="center"/>
          </w:tcPr>
          <w:p w:rsidR="00C861F8" w:rsidRPr="000B727C" w:rsidRDefault="00C861F8" w:rsidP="00254E63">
            <w:pPr>
              <w:pStyle w:val="TableParagraph"/>
              <w:rPr>
                <w:sz w:val="18"/>
                <w:szCs w:val="18"/>
              </w:rPr>
            </w:pPr>
          </w:p>
        </w:tc>
      </w:tr>
      <w:tr w:rsidR="009256F5" w:rsidTr="00FA3FA2">
        <w:trPr>
          <w:trHeight w:val="363"/>
        </w:trPr>
        <w:tc>
          <w:tcPr>
            <w:tcW w:w="3977" w:type="pct"/>
            <w:vAlign w:val="center"/>
          </w:tcPr>
          <w:p w:rsidR="00C861F8" w:rsidRDefault="00C861F8" w:rsidP="00D91FFA">
            <w:pPr>
              <w:pStyle w:val="TableParagraph"/>
              <w:numPr>
                <w:ilvl w:val="0"/>
                <w:numId w:val="42"/>
              </w:numPr>
              <w:rPr>
                <w:sz w:val="19"/>
              </w:rPr>
            </w:pPr>
            <w:r>
              <w:rPr>
                <w:color w:val="C00000"/>
                <w:sz w:val="19"/>
              </w:rPr>
              <w:t>A process of how charter will ensure a final audit of the charter school</w:t>
            </w:r>
          </w:p>
        </w:tc>
        <w:tc>
          <w:tcPr>
            <w:tcW w:w="326" w:type="pct"/>
            <w:vAlign w:val="center"/>
          </w:tcPr>
          <w:p w:rsidR="00C861F8" w:rsidRPr="000B727C" w:rsidRDefault="00C861F8" w:rsidP="00254E63">
            <w:pPr>
              <w:pStyle w:val="TableParagraph"/>
              <w:rPr>
                <w:sz w:val="18"/>
                <w:szCs w:val="18"/>
              </w:rPr>
            </w:pPr>
          </w:p>
        </w:tc>
        <w:tc>
          <w:tcPr>
            <w:tcW w:w="302" w:type="pct"/>
            <w:vAlign w:val="center"/>
          </w:tcPr>
          <w:p w:rsidR="00C861F8" w:rsidRPr="000B727C" w:rsidRDefault="00C861F8" w:rsidP="00254E63">
            <w:pPr>
              <w:pStyle w:val="TableParagraph"/>
              <w:rPr>
                <w:sz w:val="18"/>
                <w:szCs w:val="18"/>
              </w:rPr>
            </w:pPr>
          </w:p>
        </w:tc>
        <w:tc>
          <w:tcPr>
            <w:tcW w:w="395" w:type="pct"/>
            <w:vAlign w:val="center"/>
          </w:tcPr>
          <w:p w:rsidR="00C861F8" w:rsidRPr="000B727C" w:rsidRDefault="00C861F8" w:rsidP="00254E63">
            <w:pPr>
              <w:pStyle w:val="TableParagraph"/>
              <w:rPr>
                <w:sz w:val="18"/>
                <w:szCs w:val="18"/>
              </w:rPr>
            </w:pPr>
          </w:p>
        </w:tc>
      </w:tr>
      <w:tr w:rsidR="009256F5" w:rsidTr="00FA3FA2">
        <w:trPr>
          <w:trHeight w:val="363"/>
        </w:trPr>
        <w:tc>
          <w:tcPr>
            <w:tcW w:w="3977" w:type="pct"/>
            <w:vAlign w:val="center"/>
          </w:tcPr>
          <w:p w:rsidR="00C861F8" w:rsidRDefault="008C5DF6" w:rsidP="00D07D1B">
            <w:pPr>
              <w:pStyle w:val="TableParagraph"/>
              <w:numPr>
                <w:ilvl w:val="0"/>
                <w:numId w:val="44"/>
              </w:numPr>
              <w:ind w:left="432" w:hanging="288"/>
              <w:rPr>
                <w:sz w:val="19"/>
              </w:rPr>
            </w:pPr>
            <w:r>
              <w:rPr>
                <w:color w:val="C00000"/>
                <w:sz w:val="19"/>
              </w:rPr>
              <w:t>A</w:t>
            </w:r>
            <w:r w:rsidR="00C861F8">
              <w:rPr>
                <w:color w:val="C00000"/>
                <w:sz w:val="19"/>
              </w:rPr>
              <w:t>n assurance it will be conducted within six months of closure</w:t>
            </w:r>
          </w:p>
        </w:tc>
        <w:tc>
          <w:tcPr>
            <w:tcW w:w="326" w:type="pct"/>
            <w:vAlign w:val="center"/>
          </w:tcPr>
          <w:p w:rsidR="00C861F8" w:rsidRPr="000B727C" w:rsidRDefault="00C861F8" w:rsidP="00254E63">
            <w:pPr>
              <w:pStyle w:val="TableParagraph"/>
              <w:rPr>
                <w:sz w:val="18"/>
                <w:szCs w:val="18"/>
              </w:rPr>
            </w:pPr>
          </w:p>
        </w:tc>
        <w:tc>
          <w:tcPr>
            <w:tcW w:w="302" w:type="pct"/>
            <w:vAlign w:val="center"/>
          </w:tcPr>
          <w:p w:rsidR="00C861F8" w:rsidRPr="000B727C" w:rsidRDefault="00C861F8" w:rsidP="00254E63">
            <w:pPr>
              <w:pStyle w:val="TableParagraph"/>
              <w:rPr>
                <w:sz w:val="18"/>
                <w:szCs w:val="18"/>
              </w:rPr>
            </w:pPr>
          </w:p>
        </w:tc>
        <w:tc>
          <w:tcPr>
            <w:tcW w:w="395" w:type="pct"/>
            <w:vAlign w:val="center"/>
          </w:tcPr>
          <w:p w:rsidR="00C861F8" w:rsidRPr="000B727C" w:rsidRDefault="00C861F8" w:rsidP="00254E63">
            <w:pPr>
              <w:pStyle w:val="TableParagraph"/>
              <w:rPr>
                <w:sz w:val="18"/>
                <w:szCs w:val="18"/>
              </w:rPr>
            </w:pPr>
          </w:p>
        </w:tc>
      </w:tr>
      <w:tr w:rsidR="009256F5" w:rsidTr="00FA3FA2">
        <w:trPr>
          <w:trHeight w:val="363"/>
        </w:trPr>
        <w:tc>
          <w:tcPr>
            <w:tcW w:w="3977" w:type="pct"/>
            <w:vAlign w:val="center"/>
          </w:tcPr>
          <w:p w:rsidR="00C861F8" w:rsidRDefault="008C5DF6" w:rsidP="00D07D1B">
            <w:pPr>
              <w:pStyle w:val="TableParagraph"/>
              <w:numPr>
                <w:ilvl w:val="0"/>
                <w:numId w:val="44"/>
              </w:numPr>
              <w:ind w:left="432" w:hanging="288"/>
              <w:rPr>
                <w:sz w:val="19"/>
              </w:rPr>
            </w:pPr>
            <w:r>
              <w:rPr>
                <w:color w:val="C00000"/>
                <w:sz w:val="19"/>
              </w:rPr>
              <w:t>T</w:t>
            </w:r>
            <w:r w:rsidR="00C861F8">
              <w:rPr>
                <w:color w:val="C00000"/>
                <w:sz w:val="19"/>
              </w:rPr>
              <w:t>he disposition of the charter school's assets</w:t>
            </w:r>
          </w:p>
        </w:tc>
        <w:tc>
          <w:tcPr>
            <w:tcW w:w="326" w:type="pct"/>
            <w:vAlign w:val="center"/>
          </w:tcPr>
          <w:p w:rsidR="00C861F8" w:rsidRPr="000B727C" w:rsidRDefault="00C861F8" w:rsidP="00254E63">
            <w:pPr>
              <w:pStyle w:val="TableParagraph"/>
              <w:rPr>
                <w:sz w:val="18"/>
                <w:szCs w:val="18"/>
              </w:rPr>
            </w:pPr>
          </w:p>
        </w:tc>
        <w:tc>
          <w:tcPr>
            <w:tcW w:w="302" w:type="pct"/>
            <w:vAlign w:val="center"/>
          </w:tcPr>
          <w:p w:rsidR="00C861F8" w:rsidRPr="000B727C" w:rsidRDefault="00C861F8" w:rsidP="00254E63">
            <w:pPr>
              <w:pStyle w:val="TableParagraph"/>
              <w:rPr>
                <w:sz w:val="18"/>
                <w:szCs w:val="18"/>
              </w:rPr>
            </w:pPr>
          </w:p>
        </w:tc>
        <w:tc>
          <w:tcPr>
            <w:tcW w:w="395" w:type="pct"/>
            <w:vAlign w:val="center"/>
          </w:tcPr>
          <w:p w:rsidR="00C861F8" w:rsidRPr="000B727C" w:rsidRDefault="00C861F8" w:rsidP="00254E63">
            <w:pPr>
              <w:pStyle w:val="TableParagraph"/>
              <w:rPr>
                <w:sz w:val="18"/>
                <w:szCs w:val="18"/>
              </w:rPr>
            </w:pPr>
          </w:p>
        </w:tc>
      </w:tr>
      <w:tr w:rsidR="009256F5" w:rsidTr="00FA3FA2">
        <w:trPr>
          <w:trHeight w:val="363"/>
        </w:trPr>
        <w:tc>
          <w:tcPr>
            <w:tcW w:w="3977" w:type="pct"/>
            <w:vAlign w:val="center"/>
          </w:tcPr>
          <w:p w:rsidR="00C861F8" w:rsidRDefault="008C5DF6" w:rsidP="00D07D1B">
            <w:pPr>
              <w:pStyle w:val="TableParagraph"/>
              <w:numPr>
                <w:ilvl w:val="0"/>
                <w:numId w:val="44"/>
              </w:numPr>
              <w:ind w:left="432" w:hanging="288"/>
              <w:rPr>
                <w:sz w:val="19"/>
              </w:rPr>
            </w:pPr>
            <w:r>
              <w:rPr>
                <w:color w:val="C00000"/>
                <w:sz w:val="19"/>
              </w:rPr>
              <w:t>P</w:t>
            </w:r>
            <w:r w:rsidR="00C861F8">
              <w:rPr>
                <w:color w:val="C00000"/>
                <w:sz w:val="19"/>
              </w:rPr>
              <w:t>lans for disposing net assets</w:t>
            </w:r>
          </w:p>
        </w:tc>
        <w:tc>
          <w:tcPr>
            <w:tcW w:w="326" w:type="pct"/>
            <w:vAlign w:val="center"/>
          </w:tcPr>
          <w:p w:rsidR="00C861F8" w:rsidRPr="000B727C" w:rsidRDefault="00C861F8" w:rsidP="00254E63">
            <w:pPr>
              <w:pStyle w:val="TableParagraph"/>
              <w:rPr>
                <w:sz w:val="18"/>
                <w:szCs w:val="18"/>
              </w:rPr>
            </w:pPr>
          </w:p>
        </w:tc>
        <w:tc>
          <w:tcPr>
            <w:tcW w:w="302" w:type="pct"/>
            <w:vAlign w:val="center"/>
          </w:tcPr>
          <w:p w:rsidR="00C861F8" w:rsidRPr="000B727C" w:rsidRDefault="00C861F8" w:rsidP="00254E63">
            <w:pPr>
              <w:pStyle w:val="TableParagraph"/>
              <w:rPr>
                <w:sz w:val="18"/>
                <w:szCs w:val="18"/>
              </w:rPr>
            </w:pPr>
          </w:p>
        </w:tc>
        <w:tc>
          <w:tcPr>
            <w:tcW w:w="395" w:type="pct"/>
            <w:vAlign w:val="center"/>
          </w:tcPr>
          <w:p w:rsidR="00C861F8" w:rsidRPr="000B727C" w:rsidRDefault="00C861F8" w:rsidP="00254E63">
            <w:pPr>
              <w:pStyle w:val="TableParagraph"/>
              <w:rPr>
                <w:sz w:val="18"/>
                <w:szCs w:val="18"/>
              </w:rPr>
            </w:pPr>
          </w:p>
        </w:tc>
      </w:tr>
      <w:tr w:rsidR="009256F5" w:rsidTr="00FA3FA2">
        <w:trPr>
          <w:trHeight w:val="363"/>
        </w:trPr>
        <w:tc>
          <w:tcPr>
            <w:tcW w:w="3977" w:type="pct"/>
            <w:vAlign w:val="center"/>
          </w:tcPr>
          <w:p w:rsidR="00C861F8" w:rsidRDefault="00C861F8" w:rsidP="00D91FFA">
            <w:pPr>
              <w:pStyle w:val="TableParagraph"/>
              <w:numPr>
                <w:ilvl w:val="0"/>
                <w:numId w:val="42"/>
              </w:numPr>
              <w:rPr>
                <w:sz w:val="19"/>
              </w:rPr>
            </w:pPr>
            <w:r>
              <w:rPr>
                <w:color w:val="C00000"/>
                <w:sz w:val="19"/>
              </w:rPr>
              <w:t>The transfer and maintenance of personnel records in accordance with applicable law</w:t>
            </w:r>
          </w:p>
        </w:tc>
        <w:tc>
          <w:tcPr>
            <w:tcW w:w="326" w:type="pct"/>
            <w:vAlign w:val="center"/>
          </w:tcPr>
          <w:p w:rsidR="00C861F8" w:rsidRPr="000B727C" w:rsidRDefault="00C861F8" w:rsidP="00254E63">
            <w:pPr>
              <w:pStyle w:val="TableParagraph"/>
              <w:rPr>
                <w:sz w:val="18"/>
                <w:szCs w:val="18"/>
              </w:rPr>
            </w:pPr>
          </w:p>
        </w:tc>
        <w:tc>
          <w:tcPr>
            <w:tcW w:w="302" w:type="pct"/>
            <w:vAlign w:val="center"/>
          </w:tcPr>
          <w:p w:rsidR="00C861F8" w:rsidRPr="000B727C" w:rsidRDefault="00C861F8" w:rsidP="00254E63">
            <w:pPr>
              <w:pStyle w:val="TableParagraph"/>
              <w:rPr>
                <w:sz w:val="18"/>
                <w:szCs w:val="18"/>
              </w:rPr>
            </w:pPr>
          </w:p>
        </w:tc>
        <w:tc>
          <w:tcPr>
            <w:tcW w:w="395"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Default="00FA3FA2" w:rsidP="00FA3FA2">
            <w:pPr>
              <w:pStyle w:val="TableParagraph"/>
              <w:spacing w:before="120"/>
              <w:rPr>
                <w:b/>
                <w:sz w:val="20"/>
                <w:szCs w:val="20"/>
              </w:rPr>
            </w:pPr>
            <w:r w:rsidRPr="00FA3FA2">
              <w:rPr>
                <w:b/>
                <w:sz w:val="20"/>
                <w:szCs w:val="20"/>
              </w:rPr>
              <w:t>COMMENTS BY REVIEW TEAM:</w:t>
            </w:r>
          </w:p>
          <w:p w:rsidR="00FA3FA2" w:rsidRPr="000B727C" w:rsidRDefault="00FA3FA2" w:rsidP="00254E63">
            <w:pPr>
              <w:pStyle w:val="TableParagraph"/>
              <w:rPr>
                <w:sz w:val="18"/>
                <w:szCs w:val="18"/>
              </w:rPr>
            </w:pPr>
          </w:p>
        </w:tc>
      </w:tr>
    </w:tbl>
    <w:p w:rsidR="00965D13" w:rsidRDefault="00965D13" w:rsidP="00254E63"/>
    <w:p w:rsidR="004315C1" w:rsidRPr="00A90D85" w:rsidRDefault="004315C1" w:rsidP="004315C1">
      <w:pPr>
        <w:spacing w:after="120"/>
        <w:rPr>
          <w:rFonts w:ascii="Cambria"/>
          <w:b/>
          <w:sz w:val="28"/>
          <w:szCs w:val="28"/>
        </w:rPr>
      </w:pPr>
      <w:r w:rsidRPr="00BC2C9E">
        <w:rPr>
          <w:rFonts w:ascii="Cambria"/>
          <w:b/>
          <w:sz w:val="28"/>
          <w:szCs w:val="28"/>
        </w:rPr>
        <w:t xml:space="preserve">Required </w:t>
      </w:r>
      <w:r>
        <w:rPr>
          <w:rFonts w:ascii="Cambria"/>
          <w:b/>
          <w:sz w:val="28"/>
          <w:szCs w:val="28"/>
        </w:rPr>
        <w:t>Supplemental Criteria</w:t>
      </w:r>
    </w:p>
    <w:tbl>
      <w:tblPr>
        <w:tblStyle w:val="TableGrid"/>
        <w:tblW w:w="5000" w:type="pct"/>
        <w:tblLook w:val="0600" w:firstRow="0" w:lastRow="0" w:firstColumn="0" w:lastColumn="0" w:noHBand="1" w:noVBand="1"/>
      </w:tblPr>
      <w:tblGrid>
        <w:gridCol w:w="8546"/>
        <w:gridCol w:w="783"/>
        <w:gridCol w:w="593"/>
        <w:gridCol w:w="868"/>
      </w:tblGrid>
      <w:tr w:rsidR="00C861F8" w:rsidTr="005A1D17">
        <w:trPr>
          <w:trHeight w:val="432"/>
        </w:trPr>
        <w:tc>
          <w:tcPr>
            <w:tcW w:w="5000" w:type="pct"/>
            <w:gridSpan w:val="4"/>
            <w:shd w:val="clear" w:color="auto" w:fill="D9D9D9" w:themeFill="background1" w:themeFillShade="D9"/>
            <w:vAlign w:val="center"/>
          </w:tcPr>
          <w:p w:rsidR="00C861F8" w:rsidRPr="000B727C" w:rsidRDefault="00C861F8" w:rsidP="004315C1">
            <w:pPr>
              <w:pStyle w:val="TableParagraph"/>
              <w:rPr>
                <w:sz w:val="18"/>
                <w:szCs w:val="18"/>
              </w:rPr>
            </w:pPr>
            <w:r>
              <w:rPr>
                <w:rFonts w:ascii="Cambria"/>
                <w:b/>
                <w:sz w:val="24"/>
              </w:rPr>
              <w:t>Financial/Administrative Plan</w:t>
            </w:r>
          </w:p>
        </w:tc>
      </w:tr>
      <w:tr w:rsidR="00131F62" w:rsidTr="00751B15">
        <w:trPr>
          <w:trHeight w:val="432"/>
        </w:trPr>
        <w:tc>
          <w:tcPr>
            <w:tcW w:w="3960" w:type="pct"/>
            <w:tcBorders>
              <w:bottom w:val="nil"/>
            </w:tcBorders>
            <w:vAlign w:val="center"/>
          </w:tcPr>
          <w:p w:rsidR="00131F62" w:rsidRDefault="00925380" w:rsidP="00254E63">
            <w:pPr>
              <w:pStyle w:val="TableParagraph"/>
              <w:rPr>
                <w:sz w:val="20"/>
              </w:rPr>
            </w:pPr>
            <w:hyperlink r:id="rId32">
              <w:r w:rsidR="00131F62">
                <w:rPr>
                  <w:color w:val="4471C4"/>
                  <w:sz w:val="20"/>
                </w:rPr>
                <w:t xml:space="preserve">Evaluation Criteria: </w:t>
              </w:r>
              <w:r w:rsidR="00745466">
                <w:rPr>
                  <w:color w:val="4471C4"/>
                  <w:sz w:val="20"/>
                </w:rPr>
                <w:t>EC</w:t>
              </w:r>
              <w:r w:rsidR="00131F62">
                <w:rPr>
                  <w:color w:val="4471C4"/>
                  <w:sz w:val="20"/>
                </w:rPr>
                <w:t xml:space="preserve"> </w:t>
              </w:r>
              <w:r w:rsidR="00745466">
                <w:rPr>
                  <w:color w:val="4471C4"/>
                  <w:sz w:val="20"/>
                </w:rPr>
                <w:t>§ 4</w:t>
              </w:r>
              <w:r w:rsidR="00131F62">
                <w:rPr>
                  <w:color w:val="4471C4"/>
                  <w:sz w:val="20"/>
                </w:rPr>
                <w:t>7605(h)</w:t>
              </w:r>
            </w:hyperlink>
          </w:p>
        </w:tc>
        <w:tc>
          <w:tcPr>
            <w:tcW w:w="638"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sz w:val="18"/>
                <w:szCs w:val="18"/>
              </w:rPr>
            </w:pPr>
            <w:r>
              <w:rPr>
                <w:b/>
                <w:sz w:val="17"/>
              </w:rPr>
              <w:t>Standard Met</w:t>
            </w:r>
          </w:p>
        </w:tc>
        <w:tc>
          <w:tcPr>
            <w:tcW w:w="402"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131F62" w:rsidTr="00751B15">
        <w:trPr>
          <w:trHeight w:val="288"/>
        </w:trPr>
        <w:tc>
          <w:tcPr>
            <w:tcW w:w="3960" w:type="pct"/>
            <w:tcBorders>
              <w:top w:val="nil"/>
            </w:tcBorders>
            <w:vAlign w:val="center"/>
          </w:tcPr>
          <w:p w:rsidR="00131F62" w:rsidRDefault="00DF0D91" w:rsidP="00254E63">
            <w:pPr>
              <w:pStyle w:val="TableParagraph"/>
              <w:rPr>
                <w:i/>
                <w:sz w:val="20"/>
              </w:rPr>
            </w:pPr>
            <w:r>
              <w:rPr>
                <w:b/>
                <w:i/>
                <w:sz w:val="20"/>
              </w:rPr>
              <w:t>THE PETITION DESCRIBES, AT MINIMUM</w:t>
            </w:r>
          </w:p>
        </w:tc>
        <w:tc>
          <w:tcPr>
            <w:tcW w:w="363" w:type="pct"/>
            <w:vAlign w:val="center"/>
          </w:tcPr>
          <w:p w:rsidR="00131F62" w:rsidRDefault="00131F62" w:rsidP="00254E63">
            <w:pPr>
              <w:pStyle w:val="TableParagraph"/>
              <w:jc w:val="center"/>
              <w:rPr>
                <w:b/>
                <w:sz w:val="18"/>
              </w:rPr>
            </w:pPr>
            <w:r>
              <w:rPr>
                <w:b/>
                <w:sz w:val="18"/>
              </w:rPr>
              <w:t>YES</w:t>
            </w:r>
          </w:p>
        </w:tc>
        <w:tc>
          <w:tcPr>
            <w:tcW w:w="275" w:type="pct"/>
            <w:vAlign w:val="center"/>
          </w:tcPr>
          <w:p w:rsidR="00131F62" w:rsidRDefault="00131F62" w:rsidP="00254E63">
            <w:pPr>
              <w:pStyle w:val="TableParagraph"/>
              <w:jc w:val="center"/>
              <w:rPr>
                <w:b/>
                <w:sz w:val="18"/>
              </w:rPr>
            </w:pPr>
            <w:r>
              <w:rPr>
                <w:b/>
                <w:sz w:val="18"/>
              </w:rPr>
              <w:t>NO</w:t>
            </w:r>
          </w:p>
        </w:tc>
        <w:tc>
          <w:tcPr>
            <w:tcW w:w="402" w:type="pct"/>
            <w:vMerge/>
            <w:vAlign w:val="center"/>
          </w:tcPr>
          <w:p w:rsidR="00131F62" w:rsidRPr="000B727C" w:rsidRDefault="00131F62" w:rsidP="00254E63">
            <w:pPr>
              <w:rPr>
                <w:sz w:val="18"/>
                <w:szCs w:val="18"/>
              </w:rPr>
            </w:pPr>
          </w:p>
        </w:tc>
      </w:tr>
      <w:tr w:rsidR="00D20544" w:rsidTr="00751B15">
        <w:trPr>
          <w:trHeight w:val="363"/>
        </w:trPr>
        <w:tc>
          <w:tcPr>
            <w:tcW w:w="3960" w:type="pct"/>
            <w:vAlign w:val="center"/>
          </w:tcPr>
          <w:p w:rsidR="00D20544" w:rsidRPr="00D20544" w:rsidRDefault="00D20544" w:rsidP="00D20544">
            <w:pPr>
              <w:pStyle w:val="TableParagraph"/>
              <w:numPr>
                <w:ilvl w:val="0"/>
                <w:numId w:val="47"/>
              </w:numPr>
              <w:rPr>
                <w:color w:val="C00000"/>
                <w:sz w:val="18"/>
                <w:szCs w:val="18"/>
              </w:rPr>
            </w:pPr>
            <w:r>
              <w:rPr>
                <w:color w:val="C00000"/>
                <w:sz w:val="20"/>
              </w:rPr>
              <w:t>A first y</w:t>
            </w:r>
            <w:r w:rsidRPr="00D20544">
              <w:rPr>
                <w:color w:val="C00000"/>
                <w:sz w:val="20"/>
              </w:rPr>
              <w:t xml:space="preserve">ear </w:t>
            </w:r>
            <w:r>
              <w:rPr>
                <w:color w:val="C00000"/>
                <w:sz w:val="20"/>
              </w:rPr>
              <w:t>operational b</w:t>
            </w:r>
            <w:r w:rsidRPr="00D20544">
              <w:rPr>
                <w:color w:val="C00000"/>
                <w:sz w:val="20"/>
              </w:rPr>
              <w:t>udget</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Pr="00D20544" w:rsidRDefault="00D20544" w:rsidP="00D20544">
            <w:pPr>
              <w:pStyle w:val="TableParagraph"/>
              <w:numPr>
                <w:ilvl w:val="0"/>
                <w:numId w:val="45"/>
              </w:numPr>
              <w:ind w:left="432" w:hanging="288"/>
              <w:rPr>
                <w:sz w:val="19"/>
              </w:rPr>
            </w:pPr>
            <w:r w:rsidRPr="00D20544">
              <w:rPr>
                <w:sz w:val="19"/>
              </w:rPr>
              <w:t>Annual revenues and expenditures clearly identified by source</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Default="00D20544" w:rsidP="00D20544">
            <w:pPr>
              <w:pStyle w:val="TableParagraph"/>
              <w:numPr>
                <w:ilvl w:val="0"/>
                <w:numId w:val="45"/>
              </w:numPr>
              <w:ind w:left="432" w:hanging="288"/>
              <w:rPr>
                <w:sz w:val="19"/>
              </w:rPr>
            </w:pPr>
            <w:r>
              <w:rPr>
                <w:sz w:val="19"/>
              </w:rPr>
              <w:t>Revenue assumptions in alignment with applicable state and federal funding formulas</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Default="00D20544" w:rsidP="00D20544">
            <w:pPr>
              <w:pStyle w:val="TableParagraph"/>
              <w:numPr>
                <w:ilvl w:val="0"/>
                <w:numId w:val="45"/>
              </w:numPr>
              <w:ind w:left="432" w:hanging="288"/>
              <w:rPr>
                <w:sz w:val="19"/>
              </w:rPr>
            </w:pPr>
            <w:r>
              <w:rPr>
                <w:sz w:val="19"/>
              </w:rPr>
              <w:t>Expenditure assumptions that reflect the school design plan</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Default="00D20544" w:rsidP="00D20544">
            <w:pPr>
              <w:pStyle w:val="TableParagraph"/>
              <w:numPr>
                <w:ilvl w:val="0"/>
                <w:numId w:val="45"/>
              </w:numPr>
              <w:ind w:left="432" w:hanging="288"/>
              <w:rPr>
                <w:sz w:val="19"/>
              </w:rPr>
            </w:pPr>
            <w:r>
              <w:rPr>
                <w:sz w:val="19"/>
              </w:rPr>
              <w:t>Expenditure assumptions that reflect market costs</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Default="00D20544" w:rsidP="00D20544">
            <w:pPr>
              <w:pStyle w:val="TableParagraph"/>
              <w:numPr>
                <w:ilvl w:val="0"/>
                <w:numId w:val="45"/>
              </w:numPr>
              <w:ind w:left="432" w:hanging="288"/>
              <w:rPr>
                <w:sz w:val="19"/>
              </w:rPr>
            </w:pPr>
            <w:r>
              <w:rPr>
                <w:sz w:val="19"/>
              </w:rPr>
              <w:t>Revenues from grants or other proposed fundraising that are not critical to fiscal solvency</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Pr="00D07D1B" w:rsidRDefault="00D20544" w:rsidP="00D20544">
            <w:pPr>
              <w:pStyle w:val="TableParagraph"/>
              <w:numPr>
                <w:ilvl w:val="0"/>
                <w:numId w:val="45"/>
              </w:numPr>
              <w:ind w:left="432" w:hanging="288"/>
              <w:rPr>
                <w:sz w:val="19"/>
              </w:rPr>
            </w:pPr>
            <w:r>
              <w:rPr>
                <w:sz w:val="19"/>
              </w:rPr>
              <w:t xml:space="preserve">Minimum reserve level and projected positive ending fund balance (the larger of 3% of </w:t>
            </w:r>
            <w:r w:rsidRPr="00D07D1B">
              <w:rPr>
                <w:sz w:val="19"/>
              </w:rPr>
              <w:t>expenditures, or $25,000)</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Pr="008325E6" w:rsidRDefault="00D20544" w:rsidP="00D20544">
            <w:pPr>
              <w:pStyle w:val="TableParagraph"/>
              <w:numPr>
                <w:ilvl w:val="0"/>
                <w:numId w:val="45"/>
              </w:numPr>
              <w:ind w:left="432" w:hanging="288"/>
              <w:rPr>
                <w:sz w:val="19"/>
              </w:rPr>
            </w:pPr>
            <w:r>
              <w:rPr>
                <w:sz w:val="19"/>
              </w:rPr>
              <w:t xml:space="preserve">If expenditures exceed revenues in </w:t>
            </w:r>
            <w:r w:rsidR="00FD27E1">
              <w:rPr>
                <w:sz w:val="19"/>
              </w:rPr>
              <w:t xml:space="preserve">the </w:t>
            </w:r>
            <w:r>
              <w:rPr>
                <w:sz w:val="19"/>
              </w:rPr>
              <w:t xml:space="preserve">first year of operations, identifies sources of capital sufficient to </w:t>
            </w:r>
            <w:r w:rsidRPr="008325E6">
              <w:rPr>
                <w:sz w:val="19"/>
              </w:rPr>
              <w:t>cover deficits until the budget is projected to balance</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Pr="00D07D1B" w:rsidRDefault="00D20544" w:rsidP="00D20544">
            <w:pPr>
              <w:pStyle w:val="TableParagraph"/>
              <w:numPr>
                <w:ilvl w:val="0"/>
                <w:numId w:val="45"/>
              </w:numPr>
              <w:ind w:left="432" w:hanging="288"/>
              <w:rPr>
                <w:sz w:val="19"/>
              </w:rPr>
            </w:pPr>
            <w:r>
              <w:rPr>
                <w:sz w:val="19"/>
              </w:rPr>
              <w:t xml:space="preserve">Expenditures for property and liability insurance that name the district/authorizer as additional </w:t>
            </w:r>
            <w:r w:rsidRPr="00D07D1B">
              <w:rPr>
                <w:sz w:val="19"/>
              </w:rPr>
              <w:t>insured (and/or a hold harmless agreement)</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Default="00D20544" w:rsidP="00D20544">
            <w:pPr>
              <w:pStyle w:val="TableParagraph"/>
              <w:numPr>
                <w:ilvl w:val="0"/>
                <w:numId w:val="45"/>
              </w:numPr>
              <w:ind w:left="432" w:hanging="288"/>
              <w:rPr>
                <w:sz w:val="19"/>
              </w:rPr>
            </w:pPr>
            <w:r>
              <w:rPr>
                <w:sz w:val="19"/>
              </w:rPr>
              <w:t>Expenditures for reasonably expected legal services</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Pr="008325E6" w:rsidRDefault="00D20544" w:rsidP="00D20544">
            <w:pPr>
              <w:pStyle w:val="TableParagraph"/>
              <w:numPr>
                <w:ilvl w:val="0"/>
                <w:numId w:val="45"/>
              </w:numPr>
              <w:ind w:left="432" w:hanging="288"/>
              <w:rPr>
                <w:sz w:val="19"/>
              </w:rPr>
            </w:pPr>
            <w:r>
              <w:rPr>
                <w:sz w:val="19"/>
              </w:rPr>
              <w:t xml:space="preserve">Expenditures for special education excess costs consistent with current experiences in the school </w:t>
            </w:r>
            <w:r w:rsidRPr="008325E6">
              <w:rPr>
                <w:sz w:val="19"/>
              </w:rPr>
              <w:t>district/county office</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Default="00D20544" w:rsidP="00D20544">
            <w:pPr>
              <w:pStyle w:val="TableParagraph"/>
              <w:numPr>
                <w:ilvl w:val="0"/>
                <w:numId w:val="45"/>
              </w:numPr>
              <w:ind w:left="432" w:hanging="288"/>
              <w:rPr>
                <w:sz w:val="19"/>
              </w:rPr>
            </w:pPr>
            <w:r>
              <w:rPr>
                <w:sz w:val="19"/>
              </w:rPr>
              <w:t>Expenditures for facilities – if specific facilities not secured, reasonable projected cost</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Default="00D20544" w:rsidP="00D20544">
            <w:pPr>
              <w:pStyle w:val="TableParagraph"/>
              <w:numPr>
                <w:ilvl w:val="0"/>
                <w:numId w:val="45"/>
              </w:numPr>
              <w:ind w:left="432" w:hanging="288"/>
              <w:rPr>
                <w:sz w:val="19"/>
              </w:rPr>
            </w:pPr>
            <w:r>
              <w:rPr>
                <w:sz w:val="19"/>
              </w:rPr>
              <w:t>Expenditures for required student meals that meet federal nutritional requirements</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D20544" w:rsidTr="00751B15">
        <w:trPr>
          <w:trHeight w:val="363"/>
        </w:trPr>
        <w:tc>
          <w:tcPr>
            <w:tcW w:w="3960" w:type="pct"/>
            <w:vAlign w:val="center"/>
          </w:tcPr>
          <w:p w:rsidR="00D20544" w:rsidRPr="00D20544" w:rsidRDefault="00D20544" w:rsidP="00D20544">
            <w:pPr>
              <w:pStyle w:val="TableParagraph"/>
              <w:numPr>
                <w:ilvl w:val="0"/>
                <w:numId w:val="45"/>
              </w:numPr>
              <w:ind w:left="432" w:hanging="288"/>
              <w:rPr>
                <w:sz w:val="19"/>
              </w:rPr>
            </w:pPr>
            <w:r w:rsidRPr="00D20544">
              <w:rPr>
                <w:sz w:val="19"/>
              </w:rPr>
              <w:t>The alignment of LCAP expenditures with the charter’s budget</w:t>
            </w:r>
          </w:p>
        </w:tc>
        <w:tc>
          <w:tcPr>
            <w:tcW w:w="363" w:type="pct"/>
            <w:vAlign w:val="center"/>
          </w:tcPr>
          <w:p w:rsidR="00D20544" w:rsidRPr="000B727C" w:rsidRDefault="00D20544" w:rsidP="00D20544">
            <w:pPr>
              <w:pStyle w:val="TableParagraph"/>
              <w:rPr>
                <w:sz w:val="18"/>
                <w:szCs w:val="18"/>
              </w:rPr>
            </w:pPr>
          </w:p>
        </w:tc>
        <w:tc>
          <w:tcPr>
            <w:tcW w:w="275" w:type="pct"/>
            <w:vAlign w:val="center"/>
          </w:tcPr>
          <w:p w:rsidR="00D20544" w:rsidRPr="000B727C" w:rsidRDefault="00D20544" w:rsidP="00D20544">
            <w:pPr>
              <w:pStyle w:val="TableParagraph"/>
              <w:rPr>
                <w:sz w:val="18"/>
                <w:szCs w:val="18"/>
              </w:rPr>
            </w:pPr>
          </w:p>
        </w:tc>
        <w:tc>
          <w:tcPr>
            <w:tcW w:w="402" w:type="pct"/>
            <w:vAlign w:val="center"/>
          </w:tcPr>
          <w:p w:rsidR="00D20544" w:rsidRPr="000B727C" w:rsidRDefault="00D20544" w:rsidP="00D20544">
            <w:pPr>
              <w:pStyle w:val="TableParagraph"/>
              <w:rPr>
                <w:sz w:val="18"/>
                <w:szCs w:val="18"/>
              </w:rPr>
            </w:pPr>
          </w:p>
        </w:tc>
      </w:tr>
      <w:tr w:rsidR="00C639CF" w:rsidTr="00751B15">
        <w:trPr>
          <w:trHeight w:val="363"/>
        </w:trPr>
        <w:tc>
          <w:tcPr>
            <w:tcW w:w="3960" w:type="pct"/>
            <w:vAlign w:val="center"/>
          </w:tcPr>
          <w:p w:rsidR="00C639CF" w:rsidRPr="009C0E80" w:rsidRDefault="00C639CF" w:rsidP="00C639CF">
            <w:pPr>
              <w:pStyle w:val="TableParagraph"/>
              <w:numPr>
                <w:ilvl w:val="0"/>
                <w:numId w:val="47"/>
              </w:numPr>
              <w:rPr>
                <w:color w:val="C00000"/>
                <w:sz w:val="19"/>
              </w:rPr>
            </w:pPr>
            <w:r>
              <w:rPr>
                <w:color w:val="C00000"/>
                <w:sz w:val="20"/>
              </w:rPr>
              <w:t>Start-up c</w:t>
            </w:r>
            <w:r w:rsidRPr="009C0E80">
              <w:rPr>
                <w:color w:val="C00000"/>
                <w:sz w:val="20"/>
              </w:rPr>
              <w:t>osts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Pr="009C0E80" w:rsidRDefault="00C639CF" w:rsidP="00C639CF">
            <w:pPr>
              <w:pStyle w:val="TableParagraph"/>
              <w:numPr>
                <w:ilvl w:val="0"/>
                <w:numId w:val="48"/>
              </w:numPr>
              <w:ind w:left="432" w:hanging="288"/>
              <w:rPr>
                <w:sz w:val="19"/>
              </w:rPr>
            </w:pPr>
            <w:r w:rsidRPr="009C0E80">
              <w:rPr>
                <w:sz w:val="19"/>
              </w:rPr>
              <w:t>Reasonable allocation for all major start-up costs including staffing, facilities, equipment and</w:t>
            </w:r>
            <w:r w:rsidRPr="009C0E80">
              <w:rPr>
                <w:spacing w:val="-1"/>
                <w:sz w:val="19"/>
              </w:rPr>
              <w:t xml:space="preserve"> </w:t>
            </w:r>
            <w:r w:rsidRPr="009C0E80">
              <w:rPr>
                <w:sz w:val="19"/>
              </w:rPr>
              <w:t>supplies, professional services (i.e. food services,</w:t>
            </w:r>
            <w:r w:rsidRPr="009C0E80">
              <w:rPr>
                <w:spacing w:val="2"/>
                <w:sz w:val="19"/>
              </w:rPr>
              <w:t xml:space="preserve"> </w:t>
            </w:r>
            <w:r w:rsidRPr="009C0E80">
              <w:rPr>
                <w:sz w:val="19"/>
              </w:rPr>
              <w:t>etc.), technology</w:t>
            </w:r>
            <w:r w:rsidRPr="009C0E80">
              <w:rPr>
                <w:spacing w:val="-3"/>
                <w:sz w:val="19"/>
              </w:rPr>
              <w:t xml:space="preserve"> </w:t>
            </w:r>
            <w:r w:rsidRPr="009C0E80">
              <w:rPr>
                <w:sz w:val="19"/>
              </w:rPr>
              <w:t>materials, assessment</w:t>
            </w:r>
            <w:r w:rsidRPr="009C0E80">
              <w:rPr>
                <w:spacing w:val="-1"/>
                <w:sz w:val="19"/>
              </w:rPr>
              <w:t xml:space="preserve"> </w:t>
            </w:r>
            <w:r w:rsidRPr="009C0E80">
              <w:rPr>
                <w:sz w:val="19"/>
              </w:rPr>
              <w:t>systems/materials and legal</w:t>
            </w:r>
            <w:r w:rsidRPr="009C0E80">
              <w:rPr>
                <w:spacing w:val="1"/>
                <w:sz w:val="19"/>
              </w:rPr>
              <w:t xml:space="preserve"> </w:t>
            </w:r>
            <w:r w:rsidRPr="009C0E80">
              <w:rPr>
                <w:sz w:val="19"/>
              </w:rPr>
              <w:t>costs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8"/>
              </w:numPr>
              <w:ind w:left="432" w:hanging="288"/>
              <w:rPr>
                <w:sz w:val="19"/>
              </w:rPr>
            </w:pPr>
            <w:r>
              <w:rPr>
                <w:sz w:val="19"/>
              </w:rPr>
              <w:t>In alignment with overall school design plan</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8"/>
              </w:numPr>
              <w:ind w:left="432" w:hanging="288"/>
              <w:rPr>
                <w:sz w:val="19"/>
              </w:rPr>
            </w:pPr>
            <w:r>
              <w:rPr>
                <w:sz w:val="19"/>
              </w:rPr>
              <w:t>Potential funding sources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Pr="00D746C8" w:rsidRDefault="00C639CF" w:rsidP="00C639CF">
            <w:pPr>
              <w:pStyle w:val="TableParagraph"/>
              <w:numPr>
                <w:ilvl w:val="0"/>
                <w:numId w:val="48"/>
              </w:numPr>
              <w:ind w:left="432" w:hanging="288"/>
              <w:rPr>
                <w:sz w:val="19"/>
              </w:rPr>
            </w:pPr>
            <w:r>
              <w:rPr>
                <w:sz w:val="19"/>
              </w:rPr>
              <w:t xml:space="preserve">Timeline allows for grant applications and fundraising efforts to be completed in time, if included in </w:t>
            </w:r>
            <w:r w:rsidRPr="00D746C8">
              <w:rPr>
                <w:sz w:val="19"/>
              </w:rPr>
              <w:t>start-up costs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Pr="009C0E80" w:rsidRDefault="00C639CF" w:rsidP="00C639CF">
            <w:pPr>
              <w:pStyle w:val="TableParagraph"/>
              <w:numPr>
                <w:ilvl w:val="0"/>
                <w:numId w:val="47"/>
              </w:numPr>
              <w:rPr>
                <w:color w:val="C00000"/>
                <w:sz w:val="18"/>
                <w:szCs w:val="18"/>
              </w:rPr>
            </w:pPr>
            <w:r w:rsidRPr="009C0E80">
              <w:rPr>
                <w:color w:val="C00000"/>
                <w:sz w:val="20"/>
              </w:rPr>
              <w:t>Cash flow and financial projections for first 3 years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Pr="009C0E80" w:rsidRDefault="00C639CF" w:rsidP="00C639CF">
            <w:pPr>
              <w:pStyle w:val="TableParagraph"/>
              <w:numPr>
                <w:ilvl w:val="0"/>
                <w:numId w:val="50"/>
              </w:numPr>
              <w:ind w:left="432" w:hanging="288"/>
              <w:rPr>
                <w:sz w:val="19"/>
              </w:rPr>
            </w:pPr>
            <w:r w:rsidRPr="009C0E80">
              <w:rPr>
                <w:sz w:val="19"/>
              </w:rPr>
              <w:t>Monthly projection of revenue receipts in line with local/state/federal funding disbursements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50"/>
              </w:numPr>
              <w:ind w:left="432" w:hanging="288"/>
              <w:rPr>
                <w:sz w:val="19"/>
              </w:rPr>
            </w:pPr>
            <w:r>
              <w:rPr>
                <w:sz w:val="19"/>
              </w:rPr>
              <w:t>Expenditures projected by month and corresponds with typical/reasonable schedules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50"/>
              </w:numPr>
              <w:ind w:left="432" w:hanging="288"/>
              <w:rPr>
                <w:sz w:val="19"/>
              </w:rPr>
            </w:pPr>
            <w:r>
              <w:rPr>
                <w:sz w:val="19"/>
              </w:rPr>
              <w:t>Balance sheet accounts projected by month</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50"/>
              </w:numPr>
              <w:ind w:left="432" w:hanging="288"/>
              <w:rPr>
                <w:sz w:val="19"/>
              </w:rPr>
            </w:pPr>
            <w:r>
              <w:rPr>
                <w:sz w:val="19"/>
              </w:rPr>
              <w:t>Show positive cash balance each month and/or identify sources of working capital</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Pr="009C0E80" w:rsidRDefault="00C639CF" w:rsidP="00C639CF">
            <w:pPr>
              <w:pStyle w:val="TableParagraph"/>
              <w:numPr>
                <w:ilvl w:val="0"/>
                <w:numId w:val="47"/>
              </w:numPr>
              <w:rPr>
                <w:color w:val="C00000"/>
                <w:sz w:val="18"/>
                <w:szCs w:val="18"/>
              </w:rPr>
            </w:pPr>
            <w:r w:rsidRPr="009C0E80">
              <w:rPr>
                <w:color w:val="C00000"/>
                <w:sz w:val="20"/>
              </w:rPr>
              <w:t>Financial projections include a clear description of planning assumptions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6"/>
              </w:numPr>
              <w:ind w:left="432" w:hanging="288"/>
              <w:rPr>
                <w:sz w:val="19"/>
              </w:rPr>
            </w:pPr>
            <w:r>
              <w:rPr>
                <w:sz w:val="19"/>
              </w:rPr>
              <w:t>Revenues and expenditures correlate with the number/types of students by grade level in budget</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6"/>
              </w:numPr>
              <w:ind w:left="432" w:hanging="288"/>
              <w:rPr>
                <w:sz w:val="19"/>
              </w:rPr>
            </w:pPr>
            <w:r>
              <w:rPr>
                <w:sz w:val="19"/>
              </w:rPr>
              <w:t>Expenditure assumptions correlate with the amount of staff in budget</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6"/>
              </w:numPr>
              <w:ind w:left="432" w:hanging="288"/>
              <w:rPr>
                <w:sz w:val="19"/>
              </w:rPr>
            </w:pPr>
            <w:r>
              <w:rPr>
                <w:sz w:val="19"/>
              </w:rPr>
              <w:t>Expenditure assumptions correlate with the facility needs in budget</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6"/>
              </w:numPr>
              <w:ind w:left="432" w:hanging="288"/>
              <w:rPr>
                <w:sz w:val="19"/>
              </w:rPr>
            </w:pPr>
            <w:r>
              <w:rPr>
                <w:sz w:val="19"/>
              </w:rPr>
              <w:t>Expenditure assumptions in alignment with overall school design plan</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6"/>
              </w:numPr>
              <w:ind w:left="432" w:hanging="288"/>
              <w:rPr>
                <w:sz w:val="19"/>
              </w:rPr>
            </w:pPr>
            <w:r>
              <w:rPr>
                <w:sz w:val="19"/>
              </w:rPr>
              <w:t>Revenues based on state and federal funding guidelines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6"/>
              </w:numPr>
              <w:ind w:left="432" w:hanging="288"/>
              <w:rPr>
                <w:sz w:val="19"/>
              </w:rPr>
            </w:pPr>
            <w:r>
              <w:rPr>
                <w:sz w:val="19"/>
              </w:rPr>
              <w:t>Revenues based on reasonable potential growth in local, state and federal categories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6"/>
              </w:numPr>
              <w:ind w:left="432" w:hanging="288"/>
              <w:rPr>
                <w:sz w:val="19"/>
              </w:rPr>
            </w:pPr>
            <w:r>
              <w:rPr>
                <w:sz w:val="19"/>
              </w:rPr>
              <w:t>Revenues based on reasonable student growth projections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Pr="001B67F4" w:rsidRDefault="00C639CF" w:rsidP="00C639CF">
            <w:pPr>
              <w:pStyle w:val="TableParagraph"/>
              <w:numPr>
                <w:ilvl w:val="0"/>
                <w:numId w:val="46"/>
              </w:numPr>
              <w:ind w:left="432" w:hanging="288"/>
              <w:rPr>
                <w:sz w:val="19"/>
              </w:rPr>
            </w:pPr>
            <w:r>
              <w:rPr>
                <w:sz w:val="19"/>
              </w:rPr>
              <w:t xml:space="preserve">Revenue from sources such as grants, loans, donations and other non-guaranteed funds not </w:t>
            </w:r>
            <w:r w:rsidRPr="001B67F4">
              <w:rPr>
                <w:sz w:val="19"/>
              </w:rPr>
              <w:t>necessary for the charter to maintain fiscal solvency</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6"/>
              </w:numPr>
              <w:ind w:left="432" w:hanging="288"/>
              <w:rPr>
                <w:sz w:val="19"/>
              </w:rPr>
            </w:pPr>
            <w:r>
              <w:rPr>
                <w:sz w:val="19"/>
              </w:rPr>
              <w:t>Timeline for any referenced grant applications to be submitted and funded</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6"/>
              </w:numPr>
              <w:ind w:left="432" w:hanging="288"/>
              <w:rPr>
                <w:sz w:val="19"/>
              </w:rPr>
            </w:pPr>
            <w:r>
              <w:rPr>
                <w:sz w:val="19"/>
              </w:rPr>
              <w:t>Positive reserves are maintained in all three years</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C639CF" w:rsidTr="00751B15">
        <w:trPr>
          <w:trHeight w:val="363"/>
        </w:trPr>
        <w:tc>
          <w:tcPr>
            <w:tcW w:w="3960" w:type="pct"/>
            <w:vAlign w:val="center"/>
          </w:tcPr>
          <w:p w:rsidR="00C639CF" w:rsidRDefault="00C639CF" w:rsidP="00C639CF">
            <w:pPr>
              <w:pStyle w:val="TableParagraph"/>
              <w:numPr>
                <w:ilvl w:val="0"/>
                <w:numId w:val="46"/>
              </w:numPr>
              <w:ind w:left="432" w:hanging="288"/>
              <w:rPr>
                <w:sz w:val="19"/>
              </w:rPr>
            </w:pPr>
            <w:r>
              <w:rPr>
                <w:sz w:val="19"/>
              </w:rPr>
              <w:t>Fund balances are positive, or sources of supplemental working capital are identified</w:t>
            </w:r>
          </w:p>
        </w:tc>
        <w:tc>
          <w:tcPr>
            <w:tcW w:w="363" w:type="pct"/>
            <w:vAlign w:val="center"/>
          </w:tcPr>
          <w:p w:rsidR="00C639CF" w:rsidRPr="000B727C" w:rsidRDefault="00C639CF" w:rsidP="00C639CF">
            <w:pPr>
              <w:pStyle w:val="TableParagraph"/>
              <w:rPr>
                <w:sz w:val="18"/>
                <w:szCs w:val="18"/>
              </w:rPr>
            </w:pPr>
          </w:p>
        </w:tc>
        <w:tc>
          <w:tcPr>
            <w:tcW w:w="275" w:type="pct"/>
            <w:vAlign w:val="center"/>
          </w:tcPr>
          <w:p w:rsidR="00C639CF" w:rsidRPr="000B727C" w:rsidRDefault="00C639CF" w:rsidP="00C639CF">
            <w:pPr>
              <w:pStyle w:val="TableParagraph"/>
              <w:rPr>
                <w:sz w:val="18"/>
                <w:szCs w:val="18"/>
              </w:rPr>
            </w:pPr>
          </w:p>
        </w:tc>
        <w:tc>
          <w:tcPr>
            <w:tcW w:w="402" w:type="pct"/>
            <w:vAlign w:val="center"/>
          </w:tcPr>
          <w:p w:rsidR="00C639CF" w:rsidRPr="000B727C" w:rsidRDefault="00C639CF" w:rsidP="00C639CF">
            <w:pPr>
              <w:pStyle w:val="TableParagraph"/>
              <w:rPr>
                <w:sz w:val="18"/>
                <w:szCs w:val="18"/>
              </w:rPr>
            </w:pPr>
          </w:p>
        </w:tc>
      </w:tr>
      <w:tr w:rsidR="009C0E80" w:rsidTr="00751B15">
        <w:trPr>
          <w:trHeight w:val="363"/>
        </w:trPr>
        <w:tc>
          <w:tcPr>
            <w:tcW w:w="3960" w:type="pct"/>
            <w:vAlign w:val="center"/>
          </w:tcPr>
          <w:p w:rsidR="009C0E80" w:rsidRPr="009C0E80" w:rsidRDefault="009C0E80" w:rsidP="009C0E80">
            <w:pPr>
              <w:pStyle w:val="TableParagraph"/>
              <w:numPr>
                <w:ilvl w:val="0"/>
                <w:numId w:val="47"/>
              </w:numPr>
              <w:rPr>
                <w:color w:val="C00000"/>
                <w:sz w:val="18"/>
                <w:szCs w:val="18"/>
              </w:rPr>
            </w:pPr>
            <w:r w:rsidRPr="009C0E80">
              <w:rPr>
                <w:color w:val="C00000"/>
                <w:sz w:val="20"/>
              </w:rPr>
              <w:t>Manner in which administrative services and operations are provided</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1"/>
              </w:numPr>
              <w:ind w:left="432" w:hanging="288"/>
              <w:rPr>
                <w:sz w:val="19"/>
              </w:rPr>
            </w:pPr>
            <w:r>
              <w:rPr>
                <w:sz w:val="19"/>
              </w:rPr>
              <w:t>Outline or process for how personnel transactions will be conducted, (i.e. hiring, payroll, leaves and retirement)</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Pr="00D746C8" w:rsidRDefault="009C0E80" w:rsidP="009C0E80">
            <w:pPr>
              <w:pStyle w:val="TableParagraph"/>
              <w:numPr>
                <w:ilvl w:val="0"/>
                <w:numId w:val="51"/>
              </w:numPr>
              <w:ind w:left="432" w:hanging="288"/>
              <w:rPr>
                <w:sz w:val="19"/>
              </w:rPr>
            </w:pPr>
            <w:r>
              <w:rPr>
                <w:sz w:val="19"/>
              </w:rPr>
              <w:t xml:space="preserve">Accounting and payroll processes that reflect an understanding of school business practices and </w:t>
            </w:r>
            <w:r w:rsidRPr="00D746C8">
              <w:rPr>
                <w:sz w:val="19"/>
              </w:rPr>
              <w:t>expertise to carry out the necessary functions</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1"/>
              </w:numPr>
              <w:ind w:left="432" w:hanging="288"/>
              <w:rPr>
                <w:sz w:val="19"/>
              </w:rPr>
            </w:pPr>
            <w:r>
              <w:rPr>
                <w:sz w:val="19"/>
              </w:rPr>
              <w:t>Plan and timeline to develop and assemble school business practices and expertise</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Pr="00FD27E1" w:rsidRDefault="009C0E80" w:rsidP="009C0E80">
            <w:pPr>
              <w:pStyle w:val="TableParagraph"/>
              <w:numPr>
                <w:ilvl w:val="0"/>
                <w:numId w:val="51"/>
              </w:numPr>
              <w:ind w:left="432" w:hanging="288"/>
              <w:rPr>
                <w:sz w:val="19"/>
                <w:szCs w:val="19"/>
              </w:rPr>
            </w:pPr>
            <w:r w:rsidRPr="00FD27E1">
              <w:rPr>
                <w:sz w:val="19"/>
                <w:szCs w:val="19"/>
              </w:rPr>
              <w:t>Explanation of how school intends to manage risk, including any policies and procedures</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1"/>
              </w:numPr>
              <w:ind w:left="432" w:hanging="288"/>
              <w:rPr>
                <w:sz w:val="19"/>
              </w:rPr>
            </w:pPr>
            <w:r>
              <w:rPr>
                <w:sz w:val="19"/>
              </w:rPr>
              <w:t>If operated by a non-profit organization, affirms will provide additional 501(c)(3) fiscal reports</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FA3FA2">
        <w:trPr>
          <w:trHeight w:val="363"/>
        </w:trPr>
        <w:tc>
          <w:tcPr>
            <w:tcW w:w="5000" w:type="pct"/>
            <w:gridSpan w:val="4"/>
            <w:vAlign w:val="center"/>
          </w:tcPr>
          <w:p w:rsidR="009C0E80" w:rsidRDefault="009C0E80" w:rsidP="009C0E80">
            <w:pPr>
              <w:pStyle w:val="TableParagraph"/>
              <w:spacing w:before="120"/>
              <w:rPr>
                <w:b/>
                <w:sz w:val="20"/>
                <w:szCs w:val="20"/>
              </w:rPr>
            </w:pPr>
            <w:r w:rsidRPr="00FA3FA2">
              <w:rPr>
                <w:b/>
                <w:sz w:val="20"/>
                <w:szCs w:val="20"/>
              </w:rPr>
              <w:t>COMMENTS BY REVIEW TEAM:</w:t>
            </w:r>
          </w:p>
          <w:p w:rsidR="008257D5" w:rsidRPr="000B727C" w:rsidRDefault="008257D5" w:rsidP="009C0E80">
            <w:pPr>
              <w:pStyle w:val="TableParagraph"/>
              <w:rPr>
                <w:sz w:val="18"/>
                <w:szCs w:val="18"/>
              </w:rPr>
            </w:pPr>
          </w:p>
        </w:tc>
      </w:tr>
    </w:tbl>
    <w:p w:rsidR="009D3EC4" w:rsidRDefault="009D3EC4"/>
    <w:tbl>
      <w:tblPr>
        <w:tblStyle w:val="TableGrid"/>
        <w:tblW w:w="5000" w:type="pct"/>
        <w:tblLook w:val="0600" w:firstRow="0" w:lastRow="0" w:firstColumn="0" w:lastColumn="0" w:noHBand="1" w:noVBand="1"/>
      </w:tblPr>
      <w:tblGrid>
        <w:gridCol w:w="8546"/>
        <w:gridCol w:w="783"/>
        <w:gridCol w:w="593"/>
        <w:gridCol w:w="868"/>
      </w:tblGrid>
      <w:tr w:rsidR="00C861F8" w:rsidTr="005A1D17">
        <w:trPr>
          <w:trHeight w:val="432"/>
        </w:trPr>
        <w:tc>
          <w:tcPr>
            <w:tcW w:w="5000" w:type="pct"/>
            <w:gridSpan w:val="4"/>
            <w:shd w:val="clear" w:color="auto" w:fill="D9D9D9" w:themeFill="background1" w:themeFillShade="D9"/>
            <w:vAlign w:val="center"/>
          </w:tcPr>
          <w:p w:rsidR="00C861F8" w:rsidRPr="000B727C" w:rsidRDefault="00C861F8" w:rsidP="00254E63">
            <w:pPr>
              <w:pStyle w:val="TableParagraph"/>
              <w:rPr>
                <w:sz w:val="18"/>
                <w:szCs w:val="18"/>
              </w:rPr>
            </w:pPr>
            <w:r>
              <w:rPr>
                <w:rFonts w:ascii="Cambria"/>
                <w:b/>
                <w:sz w:val="24"/>
              </w:rPr>
              <w:t>Charter Management Organization, i.e. Entities Managing Charter Schools</w:t>
            </w:r>
          </w:p>
        </w:tc>
      </w:tr>
      <w:tr w:rsidR="00131F62" w:rsidTr="00751B15">
        <w:trPr>
          <w:trHeight w:val="432"/>
        </w:trPr>
        <w:tc>
          <w:tcPr>
            <w:tcW w:w="3960" w:type="pct"/>
            <w:tcBorders>
              <w:bottom w:val="nil"/>
            </w:tcBorders>
            <w:vAlign w:val="center"/>
          </w:tcPr>
          <w:p w:rsidR="00131F62" w:rsidRPr="002C298D" w:rsidRDefault="00925380" w:rsidP="00254E63">
            <w:pPr>
              <w:pStyle w:val="TableParagraph"/>
              <w:rPr>
                <w:sz w:val="20"/>
              </w:rPr>
            </w:pPr>
            <w:hyperlink r:id="rId33">
              <w:r w:rsidR="00131F62" w:rsidRPr="002C298D">
                <w:rPr>
                  <w:color w:val="4471C4"/>
                  <w:sz w:val="20"/>
                </w:rPr>
                <w:t xml:space="preserve">Evaluation Criteria: </w:t>
              </w:r>
              <w:r w:rsidR="00745466">
                <w:rPr>
                  <w:color w:val="4471C4"/>
                  <w:sz w:val="20"/>
                </w:rPr>
                <w:t>EC</w:t>
              </w:r>
              <w:r w:rsidR="00131F62" w:rsidRPr="002C298D">
                <w:rPr>
                  <w:color w:val="4471C4"/>
                  <w:sz w:val="20"/>
                </w:rPr>
                <w:t xml:space="preserve"> </w:t>
              </w:r>
              <w:r w:rsidR="00745466">
                <w:rPr>
                  <w:color w:val="4471C4"/>
                  <w:sz w:val="20"/>
                </w:rPr>
                <w:t>§ 4</w:t>
              </w:r>
              <w:r w:rsidR="00131F62" w:rsidRPr="002C298D">
                <w:rPr>
                  <w:color w:val="4471C4"/>
                  <w:sz w:val="20"/>
                </w:rPr>
                <w:t>7605(h)</w:t>
              </w:r>
            </w:hyperlink>
          </w:p>
        </w:tc>
        <w:tc>
          <w:tcPr>
            <w:tcW w:w="638"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b/>
                <w:sz w:val="18"/>
                <w:szCs w:val="18"/>
              </w:rPr>
            </w:pPr>
            <w:r>
              <w:rPr>
                <w:b/>
                <w:sz w:val="17"/>
              </w:rPr>
              <w:t>Standard Met</w:t>
            </w:r>
          </w:p>
        </w:tc>
        <w:tc>
          <w:tcPr>
            <w:tcW w:w="402"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131F62" w:rsidTr="00751B15">
        <w:trPr>
          <w:trHeight w:val="288"/>
        </w:trPr>
        <w:tc>
          <w:tcPr>
            <w:tcW w:w="3960" w:type="pct"/>
            <w:tcBorders>
              <w:top w:val="nil"/>
            </w:tcBorders>
            <w:vAlign w:val="center"/>
          </w:tcPr>
          <w:p w:rsidR="00131F62" w:rsidRDefault="00DF0D91" w:rsidP="00254E63">
            <w:pPr>
              <w:pStyle w:val="TableParagraph"/>
              <w:rPr>
                <w:i/>
                <w:sz w:val="20"/>
              </w:rPr>
            </w:pPr>
            <w:r>
              <w:rPr>
                <w:b/>
                <w:i/>
                <w:sz w:val="20"/>
              </w:rPr>
              <w:t>THE PETITION DESCRIBES, AT MINIMUM</w:t>
            </w:r>
          </w:p>
        </w:tc>
        <w:tc>
          <w:tcPr>
            <w:tcW w:w="363" w:type="pct"/>
            <w:vAlign w:val="center"/>
          </w:tcPr>
          <w:p w:rsidR="00131F62" w:rsidRDefault="00131F62" w:rsidP="00254E63">
            <w:pPr>
              <w:pStyle w:val="TableParagraph"/>
              <w:jc w:val="center"/>
              <w:rPr>
                <w:b/>
                <w:sz w:val="18"/>
              </w:rPr>
            </w:pPr>
            <w:r>
              <w:rPr>
                <w:b/>
                <w:sz w:val="18"/>
              </w:rPr>
              <w:t>YES</w:t>
            </w:r>
          </w:p>
        </w:tc>
        <w:tc>
          <w:tcPr>
            <w:tcW w:w="275" w:type="pct"/>
            <w:vAlign w:val="center"/>
          </w:tcPr>
          <w:p w:rsidR="00131F62" w:rsidRDefault="00131F62" w:rsidP="00254E63">
            <w:pPr>
              <w:pStyle w:val="TableParagraph"/>
              <w:jc w:val="center"/>
              <w:rPr>
                <w:b/>
                <w:sz w:val="18"/>
              </w:rPr>
            </w:pPr>
            <w:r>
              <w:rPr>
                <w:b/>
                <w:sz w:val="18"/>
              </w:rPr>
              <w:t>NO</w:t>
            </w:r>
          </w:p>
        </w:tc>
        <w:tc>
          <w:tcPr>
            <w:tcW w:w="402" w:type="pct"/>
            <w:vMerge/>
            <w:vAlign w:val="center"/>
          </w:tcPr>
          <w:p w:rsidR="00131F62" w:rsidRPr="000B727C" w:rsidRDefault="00131F62" w:rsidP="00254E63">
            <w:pPr>
              <w:rPr>
                <w:sz w:val="18"/>
                <w:szCs w:val="18"/>
              </w:rPr>
            </w:pPr>
          </w:p>
        </w:tc>
      </w:tr>
      <w:tr w:rsidR="00C861F8" w:rsidTr="00751B15">
        <w:trPr>
          <w:trHeight w:val="363"/>
        </w:trPr>
        <w:tc>
          <w:tcPr>
            <w:tcW w:w="3960" w:type="pct"/>
            <w:vAlign w:val="center"/>
          </w:tcPr>
          <w:p w:rsidR="00C861F8" w:rsidRPr="0050320C" w:rsidRDefault="00C861F8" w:rsidP="0050320C">
            <w:pPr>
              <w:pStyle w:val="TableParagraph"/>
              <w:numPr>
                <w:ilvl w:val="0"/>
                <w:numId w:val="52"/>
              </w:numPr>
              <w:tabs>
                <w:tab w:val="left" w:pos="244"/>
              </w:tabs>
              <w:rPr>
                <w:sz w:val="19"/>
              </w:rPr>
            </w:pPr>
            <w:r>
              <w:rPr>
                <w:color w:val="C00000"/>
                <w:sz w:val="19"/>
              </w:rPr>
              <w:t>Name and relationship of CMO to charter school</w:t>
            </w:r>
            <w:r w:rsidRPr="00751B15">
              <w:rPr>
                <w:sz w:val="19"/>
              </w:rPr>
              <w:t>,</w:t>
            </w:r>
            <w:r w:rsidRPr="00751B15">
              <w:rPr>
                <w:spacing w:val="-2"/>
                <w:sz w:val="19"/>
              </w:rPr>
              <w:t xml:space="preserve"> </w:t>
            </w:r>
            <w:r w:rsidRPr="00751B15">
              <w:rPr>
                <w:sz w:val="19"/>
              </w:rPr>
              <w:t>including</w:t>
            </w:r>
            <w:r w:rsidR="0050320C">
              <w:rPr>
                <w:sz w:val="19"/>
              </w:rPr>
              <w:t xml:space="preserve"> r</w:t>
            </w:r>
            <w:r w:rsidRPr="0050320C">
              <w:rPr>
                <w:sz w:val="19"/>
              </w:rPr>
              <w:t>oles</w:t>
            </w:r>
            <w:r w:rsidR="00297904" w:rsidRPr="0050320C">
              <w:rPr>
                <w:sz w:val="19"/>
              </w:rPr>
              <w:t>, r</w:t>
            </w:r>
            <w:r w:rsidRPr="0050320C">
              <w:rPr>
                <w:sz w:val="19"/>
              </w:rPr>
              <w:t>esponsibilities</w:t>
            </w:r>
            <w:r w:rsidR="00297904" w:rsidRPr="0050320C">
              <w:rPr>
                <w:sz w:val="19"/>
              </w:rPr>
              <w:t xml:space="preserve">, </w:t>
            </w:r>
            <w:r w:rsidRPr="0050320C">
              <w:rPr>
                <w:sz w:val="19"/>
              </w:rPr>
              <w:t>payment</w:t>
            </w:r>
            <w:r w:rsidRPr="0050320C">
              <w:rPr>
                <w:spacing w:val="-1"/>
                <w:sz w:val="19"/>
              </w:rPr>
              <w:t xml:space="preserve"> </w:t>
            </w:r>
            <w:r w:rsidRPr="0050320C">
              <w:rPr>
                <w:sz w:val="19"/>
              </w:rPr>
              <w:t>structure</w:t>
            </w:r>
            <w:r w:rsidR="00297904" w:rsidRPr="0050320C">
              <w:rPr>
                <w:sz w:val="19"/>
              </w:rPr>
              <w:t xml:space="preserve">, </w:t>
            </w:r>
            <w:r w:rsidRPr="0050320C">
              <w:rPr>
                <w:sz w:val="19"/>
              </w:rPr>
              <w:t>conditions for</w:t>
            </w:r>
            <w:r w:rsidRPr="0050320C">
              <w:rPr>
                <w:spacing w:val="-1"/>
                <w:sz w:val="19"/>
              </w:rPr>
              <w:t xml:space="preserve"> </w:t>
            </w:r>
            <w:r w:rsidRPr="0050320C">
              <w:rPr>
                <w:sz w:val="19"/>
              </w:rPr>
              <w:t>renewal/termination</w:t>
            </w:r>
            <w:r w:rsidR="00297904" w:rsidRPr="0050320C">
              <w:rPr>
                <w:sz w:val="19"/>
              </w:rPr>
              <w:t xml:space="preserve">, </w:t>
            </w:r>
            <w:r w:rsidRPr="0050320C">
              <w:rPr>
                <w:sz w:val="19"/>
              </w:rPr>
              <w:t>investment</w:t>
            </w:r>
            <w:r w:rsidRPr="0050320C">
              <w:rPr>
                <w:spacing w:val="-1"/>
                <w:sz w:val="19"/>
              </w:rPr>
              <w:t xml:space="preserve"> </w:t>
            </w:r>
            <w:r w:rsidRPr="0050320C">
              <w:rPr>
                <w:sz w:val="19"/>
              </w:rPr>
              <w:t>disclosure</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2"/>
              </w:numPr>
              <w:rPr>
                <w:sz w:val="19"/>
              </w:rPr>
            </w:pPr>
            <w:r>
              <w:rPr>
                <w:sz w:val="19"/>
              </w:rPr>
              <w:t>CMO's role in the financial management of the charter and the associated internal controls</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2"/>
              </w:numPr>
              <w:rPr>
                <w:sz w:val="19"/>
              </w:rPr>
            </w:pPr>
            <w:r>
              <w:rPr>
                <w:sz w:val="19"/>
              </w:rPr>
              <w:t>Other schools and/or companies managed by the CMO</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2"/>
              </w:numPr>
              <w:rPr>
                <w:sz w:val="19"/>
              </w:rPr>
            </w:pPr>
            <w:r>
              <w:rPr>
                <w:sz w:val="19"/>
              </w:rPr>
              <w:t>CMO's history, philosophy, and past results operating other schools and/or companies</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2"/>
              </w:numPr>
              <w:rPr>
                <w:sz w:val="19"/>
              </w:rPr>
            </w:pPr>
            <w:r>
              <w:rPr>
                <w:sz w:val="19"/>
              </w:rPr>
              <w:t>CMO's Form 990s for up to prior three years</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2"/>
              </w:numPr>
              <w:rPr>
                <w:sz w:val="19"/>
              </w:rPr>
            </w:pPr>
            <w:r>
              <w:rPr>
                <w:sz w:val="19"/>
              </w:rPr>
              <w:t>Back office provider and description of support utilized by the charter</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2"/>
              </w:numPr>
              <w:rPr>
                <w:sz w:val="19"/>
              </w:rPr>
            </w:pPr>
            <w:r>
              <w:rPr>
                <w:sz w:val="19"/>
              </w:rPr>
              <w:t>Affirmation that the CMO/back office provider will provide timely submissions of calendar of due date items</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2"/>
              </w:numPr>
              <w:rPr>
                <w:sz w:val="19"/>
              </w:rPr>
            </w:pPr>
            <w:r>
              <w:rPr>
                <w:sz w:val="19"/>
              </w:rPr>
              <w:t>Affirmation that the CMO/back office provider will provide timely submissions of request for information items</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Default="00FA3FA2" w:rsidP="00FA3FA2">
            <w:pPr>
              <w:pStyle w:val="TableParagraph"/>
              <w:spacing w:before="120"/>
              <w:rPr>
                <w:b/>
                <w:sz w:val="20"/>
                <w:szCs w:val="20"/>
              </w:rPr>
            </w:pPr>
            <w:r w:rsidRPr="00FA3FA2">
              <w:rPr>
                <w:b/>
                <w:sz w:val="20"/>
                <w:szCs w:val="20"/>
              </w:rPr>
              <w:t>COMMENTS BY REVIEW TEAM:</w:t>
            </w:r>
          </w:p>
          <w:p w:rsidR="00FA3FA2" w:rsidRPr="000B727C" w:rsidRDefault="00FA3FA2" w:rsidP="00B57F7B">
            <w:pPr>
              <w:pStyle w:val="TableParagraph"/>
              <w:spacing w:before="120"/>
              <w:rPr>
                <w:sz w:val="18"/>
                <w:szCs w:val="18"/>
              </w:rPr>
            </w:pPr>
          </w:p>
        </w:tc>
      </w:tr>
    </w:tbl>
    <w:p w:rsidR="00FA3FA2" w:rsidRDefault="00FA3FA2"/>
    <w:tbl>
      <w:tblPr>
        <w:tblStyle w:val="TableGrid"/>
        <w:tblW w:w="5000" w:type="pct"/>
        <w:tblLook w:val="0600" w:firstRow="0" w:lastRow="0" w:firstColumn="0" w:lastColumn="0" w:noHBand="1" w:noVBand="1"/>
      </w:tblPr>
      <w:tblGrid>
        <w:gridCol w:w="8546"/>
        <w:gridCol w:w="783"/>
        <w:gridCol w:w="593"/>
        <w:gridCol w:w="868"/>
      </w:tblGrid>
      <w:tr w:rsidR="00C861F8" w:rsidTr="005A1D17">
        <w:trPr>
          <w:trHeight w:val="432"/>
        </w:trPr>
        <w:tc>
          <w:tcPr>
            <w:tcW w:w="5000" w:type="pct"/>
            <w:gridSpan w:val="4"/>
            <w:shd w:val="clear" w:color="auto" w:fill="D9D9D9" w:themeFill="background1" w:themeFillShade="D9"/>
            <w:vAlign w:val="center"/>
          </w:tcPr>
          <w:p w:rsidR="00C861F8" w:rsidRPr="000B727C" w:rsidRDefault="00C861F8" w:rsidP="00254E63">
            <w:pPr>
              <w:pStyle w:val="TableParagraph"/>
              <w:rPr>
                <w:sz w:val="18"/>
                <w:szCs w:val="18"/>
              </w:rPr>
            </w:pPr>
            <w:r>
              <w:rPr>
                <w:rFonts w:ascii="Cambria"/>
                <w:b/>
                <w:sz w:val="24"/>
              </w:rPr>
              <w:t>Facilities</w:t>
            </w:r>
          </w:p>
        </w:tc>
      </w:tr>
      <w:tr w:rsidR="00131F62" w:rsidTr="00751B15">
        <w:trPr>
          <w:trHeight w:val="432"/>
        </w:trPr>
        <w:tc>
          <w:tcPr>
            <w:tcW w:w="3960" w:type="pct"/>
            <w:tcBorders>
              <w:bottom w:val="nil"/>
            </w:tcBorders>
            <w:vAlign w:val="center"/>
          </w:tcPr>
          <w:p w:rsidR="00131F62" w:rsidRPr="002C298D" w:rsidRDefault="00925380" w:rsidP="00254E63">
            <w:pPr>
              <w:pStyle w:val="TableParagraph"/>
              <w:rPr>
                <w:sz w:val="20"/>
              </w:rPr>
            </w:pPr>
            <w:hyperlink r:id="rId34">
              <w:r w:rsidR="00131F62" w:rsidRPr="002C298D">
                <w:rPr>
                  <w:color w:val="4471C4"/>
                  <w:sz w:val="20"/>
                </w:rPr>
                <w:t xml:space="preserve">Evaluation Criteria: </w:t>
              </w:r>
              <w:r w:rsidR="00745466">
                <w:rPr>
                  <w:color w:val="4471C4"/>
                  <w:sz w:val="20"/>
                </w:rPr>
                <w:t>EC</w:t>
              </w:r>
              <w:r w:rsidR="00131F62" w:rsidRPr="002C298D">
                <w:rPr>
                  <w:color w:val="4471C4"/>
                  <w:sz w:val="20"/>
                </w:rPr>
                <w:t xml:space="preserve"> </w:t>
              </w:r>
              <w:r w:rsidR="00745466">
                <w:rPr>
                  <w:color w:val="4471C4"/>
                  <w:sz w:val="20"/>
                </w:rPr>
                <w:t>§ 4</w:t>
              </w:r>
              <w:r w:rsidR="00131F62" w:rsidRPr="002C298D">
                <w:rPr>
                  <w:color w:val="4471C4"/>
                  <w:sz w:val="20"/>
                </w:rPr>
                <w:t>7605(h)</w:t>
              </w:r>
            </w:hyperlink>
          </w:p>
        </w:tc>
        <w:tc>
          <w:tcPr>
            <w:tcW w:w="638"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b/>
                <w:sz w:val="18"/>
                <w:szCs w:val="18"/>
              </w:rPr>
            </w:pPr>
            <w:r>
              <w:rPr>
                <w:b/>
                <w:sz w:val="17"/>
              </w:rPr>
              <w:t>Standard Met</w:t>
            </w:r>
          </w:p>
        </w:tc>
        <w:tc>
          <w:tcPr>
            <w:tcW w:w="402"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131F62" w:rsidTr="00751B15">
        <w:trPr>
          <w:trHeight w:val="288"/>
        </w:trPr>
        <w:tc>
          <w:tcPr>
            <w:tcW w:w="3960" w:type="pct"/>
            <w:tcBorders>
              <w:top w:val="nil"/>
            </w:tcBorders>
            <w:vAlign w:val="center"/>
          </w:tcPr>
          <w:p w:rsidR="00131F62" w:rsidRDefault="00456F30" w:rsidP="00254E63">
            <w:pPr>
              <w:pStyle w:val="TableParagraph"/>
              <w:rPr>
                <w:i/>
                <w:sz w:val="20"/>
              </w:rPr>
            </w:pPr>
            <w:r>
              <w:rPr>
                <w:b/>
                <w:i/>
                <w:sz w:val="20"/>
              </w:rPr>
              <w:t>THE PETITION DESCRIBES, AT MINIMUM</w:t>
            </w:r>
          </w:p>
        </w:tc>
        <w:tc>
          <w:tcPr>
            <w:tcW w:w="363" w:type="pct"/>
            <w:vAlign w:val="center"/>
          </w:tcPr>
          <w:p w:rsidR="00131F62" w:rsidRDefault="00131F62" w:rsidP="00254E63">
            <w:pPr>
              <w:pStyle w:val="TableParagraph"/>
              <w:jc w:val="center"/>
              <w:rPr>
                <w:b/>
                <w:sz w:val="18"/>
              </w:rPr>
            </w:pPr>
            <w:r>
              <w:rPr>
                <w:b/>
                <w:sz w:val="18"/>
              </w:rPr>
              <w:t>YES</w:t>
            </w:r>
          </w:p>
        </w:tc>
        <w:tc>
          <w:tcPr>
            <w:tcW w:w="275" w:type="pct"/>
            <w:vAlign w:val="center"/>
          </w:tcPr>
          <w:p w:rsidR="00131F62" w:rsidRDefault="00131F62" w:rsidP="00254E63">
            <w:pPr>
              <w:pStyle w:val="TableParagraph"/>
              <w:jc w:val="center"/>
              <w:rPr>
                <w:b/>
                <w:sz w:val="18"/>
              </w:rPr>
            </w:pPr>
            <w:r>
              <w:rPr>
                <w:b/>
                <w:sz w:val="18"/>
              </w:rPr>
              <w:t>NO</w:t>
            </w:r>
          </w:p>
        </w:tc>
        <w:tc>
          <w:tcPr>
            <w:tcW w:w="402" w:type="pct"/>
            <w:vMerge/>
            <w:vAlign w:val="center"/>
          </w:tcPr>
          <w:p w:rsidR="00131F62" w:rsidRPr="000B727C" w:rsidRDefault="00131F62" w:rsidP="00254E63">
            <w:pPr>
              <w:pStyle w:val="TableParagraph"/>
              <w:rPr>
                <w:sz w:val="18"/>
                <w:szCs w:val="18"/>
              </w:rPr>
            </w:pPr>
          </w:p>
        </w:tc>
      </w:tr>
      <w:tr w:rsidR="009C0E80" w:rsidTr="00751B15">
        <w:trPr>
          <w:trHeight w:val="363"/>
        </w:trPr>
        <w:tc>
          <w:tcPr>
            <w:tcW w:w="3960" w:type="pct"/>
            <w:vAlign w:val="center"/>
          </w:tcPr>
          <w:p w:rsidR="009C0E80" w:rsidRPr="00FD27E1" w:rsidRDefault="009C0E80" w:rsidP="00A53830">
            <w:pPr>
              <w:pStyle w:val="TableParagraph"/>
              <w:numPr>
                <w:ilvl w:val="0"/>
                <w:numId w:val="75"/>
              </w:numPr>
              <w:ind w:left="216"/>
              <w:rPr>
                <w:sz w:val="19"/>
                <w:szCs w:val="19"/>
              </w:rPr>
            </w:pPr>
            <w:r w:rsidRPr="00FD27E1">
              <w:rPr>
                <w:color w:val="C00000"/>
                <w:sz w:val="19"/>
                <w:szCs w:val="19"/>
              </w:rPr>
              <w:t>The types and the location of the charter school facility that the petitioner proposes to operate</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Pr="00FD27E1" w:rsidRDefault="009C0E80" w:rsidP="00A53830">
            <w:pPr>
              <w:pStyle w:val="TableParagraph"/>
              <w:numPr>
                <w:ilvl w:val="0"/>
                <w:numId w:val="75"/>
              </w:numPr>
              <w:ind w:left="288" w:hanging="288"/>
              <w:rPr>
                <w:sz w:val="19"/>
                <w:szCs w:val="19"/>
              </w:rPr>
            </w:pPr>
            <w:r w:rsidRPr="00FD27E1">
              <w:rPr>
                <w:sz w:val="19"/>
                <w:szCs w:val="19"/>
              </w:rPr>
              <w:t>Size, resources, safety and educational suitability of facility</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Pr="00FD27E1" w:rsidRDefault="009C0E80" w:rsidP="00A53830">
            <w:pPr>
              <w:pStyle w:val="TableParagraph"/>
              <w:numPr>
                <w:ilvl w:val="0"/>
                <w:numId w:val="75"/>
              </w:numPr>
              <w:ind w:left="288" w:hanging="288"/>
              <w:rPr>
                <w:sz w:val="19"/>
                <w:szCs w:val="19"/>
              </w:rPr>
            </w:pPr>
            <w:r w:rsidRPr="00FD27E1">
              <w:rPr>
                <w:sz w:val="19"/>
                <w:szCs w:val="19"/>
              </w:rPr>
              <w:t>The address of the facility or a schedule for securing the facility, including the person responsible for securing the location</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Pr="00FD27E1" w:rsidRDefault="009C0E80" w:rsidP="00A53830">
            <w:pPr>
              <w:pStyle w:val="TableParagraph"/>
              <w:numPr>
                <w:ilvl w:val="0"/>
                <w:numId w:val="75"/>
              </w:numPr>
              <w:ind w:left="288" w:hanging="288"/>
              <w:rPr>
                <w:sz w:val="19"/>
                <w:szCs w:val="19"/>
              </w:rPr>
            </w:pPr>
            <w:r w:rsidRPr="00FD27E1">
              <w:rPr>
                <w:sz w:val="19"/>
                <w:szCs w:val="19"/>
              </w:rPr>
              <w:t>Assessment and analysis of anticipated facilities needs and viability of potential sites</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Pr="00A43686" w:rsidRDefault="009C0E80" w:rsidP="00A53830">
            <w:pPr>
              <w:pStyle w:val="TableParagraph"/>
              <w:numPr>
                <w:ilvl w:val="0"/>
                <w:numId w:val="75"/>
              </w:numPr>
              <w:ind w:left="216"/>
              <w:rPr>
                <w:sz w:val="19"/>
              </w:rPr>
            </w:pPr>
            <w:r w:rsidRPr="00A43686">
              <w:rPr>
                <w:sz w:val="19"/>
              </w:rPr>
              <w:t>Assurances of all legal compliance with health and safety, ADA, and applicable building codes</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Pr="00A43686" w:rsidRDefault="009C0E80" w:rsidP="00A53830">
            <w:pPr>
              <w:pStyle w:val="TableParagraph"/>
              <w:numPr>
                <w:ilvl w:val="0"/>
                <w:numId w:val="75"/>
              </w:numPr>
              <w:ind w:left="216"/>
              <w:rPr>
                <w:sz w:val="19"/>
              </w:rPr>
            </w:pPr>
            <w:r w:rsidRPr="00A43686">
              <w:rPr>
                <w:sz w:val="19"/>
              </w:rPr>
              <w:t>Adequate budget for anticipated costs, including renovation, rent, maintenance and utilities</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A53830">
            <w:pPr>
              <w:pStyle w:val="TableParagraph"/>
              <w:numPr>
                <w:ilvl w:val="0"/>
                <w:numId w:val="75"/>
              </w:numPr>
              <w:ind w:left="216"/>
              <w:rPr>
                <w:sz w:val="19"/>
              </w:rPr>
            </w:pPr>
            <w:r>
              <w:rPr>
                <w:sz w:val="19"/>
              </w:rPr>
              <w:t>Statement whether a request will be made for use of authorizer-owned facilities</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A53830">
            <w:pPr>
              <w:pStyle w:val="TableParagraph"/>
              <w:numPr>
                <w:ilvl w:val="0"/>
                <w:numId w:val="75"/>
              </w:numPr>
              <w:ind w:left="216"/>
              <w:rPr>
                <w:sz w:val="19"/>
              </w:rPr>
            </w:pPr>
            <w:r>
              <w:rPr>
                <w:sz w:val="19"/>
              </w:rPr>
              <w:t>Lease or occupation agreement for privately obtained facilities, and/or provides a copy of the lease agreement</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FA3FA2">
        <w:trPr>
          <w:trHeight w:val="363"/>
        </w:trPr>
        <w:tc>
          <w:tcPr>
            <w:tcW w:w="5000" w:type="pct"/>
            <w:gridSpan w:val="4"/>
            <w:vAlign w:val="center"/>
          </w:tcPr>
          <w:p w:rsidR="009C0E80" w:rsidRDefault="009C0E80" w:rsidP="009C0E80">
            <w:pPr>
              <w:pStyle w:val="TableParagraph"/>
              <w:spacing w:before="120"/>
              <w:rPr>
                <w:b/>
                <w:sz w:val="20"/>
                <w:szCs w:val="20"/>
              </w:rPr>
            </w:pPr>
            <w:r w:rsidRPr="00FA3FA2">
              <w:rPr>
                <w:b/>
                <w:sz w:val="20"/>
                <w:szCs w:val="20"/>
              </w:rPr>
              <w:t>COMMENTS BY REVIEW TEAM:</w:t>
            </w:r>
          </w:p>
          <w:p w:rsidR="00C639CF" w:rsidRPr="000B727C" w:rsidRDefault="00C639CF" w:rsidP="009C0E80">
            <w:pPr>
              <w:pStyle w:val="TableParagraph"/>
              <w:rPr>
                <w:sz w:val="18"/>
                <w:szCs w:val="18"/>
              </w:rPr>
            </w:pPr>
          </w:p>
        </w:tc>
      </w:tr>
    </w:tbl>
    <w:p w:rsidR="00A43686" w:rsidRDefault="00A43686"/>
    <w:tbl>
      <w:tblPr>
        <w:tblStyle w:val="TableGrid"/>
        <w:tblW w:w="5000" w:type="pct"/>
        <w:tblLook w:val="0600" w:firstRow="0" w:lastRow="0" w:firstColumn="0" w:lastColumn="0" w:noHBand="1" w:noVBand="1"/>
      </w:tblPr>
      <w:tblGrid>
        <w:gridCol w:w="8546"/>
        <w:gridCol w:w="783"/>
        <w:gridCol w:w="593"/>
        <w:gridCol w:w="868"/>
      </w:tblGrid>
      <w:tr w:rsidR="009C0E80" w:rsidTr="005A1D17">
        <w:trPr>
          <w:trHeight w:val="432"/>
        </w:trPr>
        <w:tc>
          <w:tcPr>
            <w:tcW w:w="5000" w:type="pct"/>
            <w:gridSpan w:val="4"/>
            <w:shd w:val="clear" w:color="auto" w:fill="D9D9D9" w:themeFill="background1" w:themeFillShade="D9"/>
            <w:vAlign w:val="center"/>
          </w:tcPr>
          <w:p w:rsidR="009C0E80" w:rsidRPr="000B727C" w:rsidRDefault="009C0E80" w:rsidP="009C0E80">
            <w:pPr>
              <w:pStyle w:val="TableParagraph"/>
              <w:rPr>
                <w:sz w:val="18"/>
                <w:szCs w:val="18"/>
              </w:rPr>
            </w:pPr>
            <w:r>
              <w:rPr>
                <w:rFonts w:ascii="Cambria"/>
                <w:b/>
                <w:sz w:val="24"/>
              </w:rPr>
              <w:t>Impact Statement</w:t>
            </w:r>
          </w:p>
        </w:tc>
      </w:tr>
      <w:tr w:rsidR="009C0E80" w:rsidTr="00751B15">
        <w:trPr>
          <w:trHeight w:val="432"/>
        </w:trPr>
        <w:tc>
          <w:tcPr>
            <w:tcW w:w="3960" w:type="pct"/>
            <w:tcBorders>
              <w:bottom w:val="nil"/>
            </w:tcBorders>
            <w:vAlign w:val="center"/>
          </w:tcPr>
          <w:p w:rsidR="009C0E80" w:rsidRDefault="00925380" w:rsidP="009C0E80">
            <w:pPr>
              <w:pStyle w:val="TableParagraph"/>
              <w:rPr>
                <w:sz w:val="20"/>
              </w:rPr>
            </w:pPr>
            <w:hyperlink r:id="rId35">
              <w:r w:rsidR="009C0E80">
                <w:rPr>
                  <w:color w:val="4471C4"/>
                  <w:sz w:val="20"/>
                </w:rPr>
                <w:t xml:space="preserve">Evaluation Criteria: </w:t>
              </w:r>
              <w:r w:rsidR="00745466">
                <w:rPr>
                  <w:color w:val="4471C4"/>
                  <w:sz w:val="20"/>
                </w:rPr>
                <w:t>EC</w:t>
              </w:r>
              <w:r w:rsidR="009C0E80">
                <w:rPr>
                  <w:color w:val="4471C4"/>
                  <w:sz w:val="20"/>
                </w:rPr>
                <w:t xml:space="preserve"> </w:t>
              </w:r>
              <w:r w:rsidR="00745466">
                <w:rPr>
                  <w:color w:val="4471C4"/>
                  <w:sz w:val="20"/>
                </w:rPr>
                <w:t>§ 4</w:t>
              </w:r>
              <w:r w:rsidR="009C0E80">
                <w:rPr>
                  <w:color w:val="4471C4"/>
                  <w:sz w:val="20"/>
                </w:rPr>
                <w:t>7605(h)</w:t>
              </w:r>
            </w:hyperlink>
          </w:p>
        </w:tc>
        <w:tc>
          <w:tcPr>
            <w:tcW w:w="638" w:type="pct"/>
            <w:gridSpan w:val="2"/>
            <w:vAlign w:val="center"/>
          </w:tcPr>
          <w:p w:rsidR="009C0E80" w:rsidRDefault="009C0E80" w:rsidP="009C0E80">
            <w:pPr>
              <w:pStyle w:val="TableParagraph"/>
              <w:jc w:val="center"/>
              <w:rPr>
                <w:b/>
                <w:sz w:val="17"/>
              </w:rPr>
            </w:pPr>
            <w:r>
              <w:rPr>
                <w:b/>
                <w:sz w:val="17"/>
              </w:rPr>
              <w:t>Evaluation</w:t>
            </w:r>
          </w:p>
          <w:p w:rsidR="009C0E80" w:rsidRPr="000B727C" w:rsidRDefault="009C0E80" w:rsidP="009C0E80">
            <w:pPr>
              <w:pStyle w:val="TableParagraph"/>
              <w:jc w:val="center"/>
              <w:rPr>
                <w:b/>
                <w:sz w:val="18"/>
                <w:szCs w:val="18"/>
              </w:rPr>
            </w:pPr>
            <w:r>
              <w:rPr>
                <w:b/>
                <w:sz w:val="17"/>
              </w:rPr>
              <w:t>Standard Met</w:t>
            </w:r>
          </w:p>
        </w:tc>
        <w:tc>
          <w:tcPr>
            <w:tcW w:w="402" w:type="pct"/>
            <w:vMerge w:val="restart"/>
            <w:vAlign w:val="center"/>
          </w:tcPr>
          <w:p w:rsidR="009C0E80" w:rsidRPr="00A90D85" w:rsidRDefault="009C0E80" w:rsidP="009C0E80">
            <w:pPr>
              <w:pStyle w:val="TableParagraph"/>
              <w:ind w:left="216" w:hanging="216"/>
              <w:jc w:val="center"/>
              <w:rPr>
                <w:b/>
                <w:color w:val="C00000"/>
                <w:sz w:val="17"/>
              </w:rPr>
            </w:pPr>
            <w:r w:rsidRPr="00A90D85">
              <w:rPr>
                <w:b/>
                <w:color w:val="C00000"/>
                <w:sz w:val="17"/>
              </w:rPr>
              <w:t>Located</w:t>
            </w:r>
          </w:p>
          <w:p w:rsidR="009C0E80" w:rsidRPr="00A90D85" w:rsidRDefault="009C0E80" w:rsidP="009C0E80">
            <w:pPr>
              <w:pStyle w:val="TableParagraph"/>
              <w:ind w:left="223" w:hanging="223"/>
              <w:jc w:val="center"/>
              <w:rPr>
                <w:b/>
                <w:color w:val="C00000"/>
                <w:sz w:val="17"/>
              </w:rPr>
            </w:pPr>
            <w:r w:rsidRPr="00A90D85">
              <w:rPr>
                <w:b/>
                <w:color w:val="C00000"/>
                <w:sz w:val="17"/>
              </w:rPr>
              <w:t>on</w:t>
            </w:r>
          </w:p>
          <w:p w:rsidR="009C0E80" w:rsidRPr="000B727C" w:rsidRDefault="009C0E80" w:rsidP="009C0E80">
            <w:pPr>
              <w:pStyle w:val="TableParagraph"/>
              <w:rPr>
                <w:sz w:val="18"/>
                <w:szCs w:val="18"/>
              </w:rPr>
            </w:pPr>
            <w:r w:rsidRPr="00A90D85">
              <w:rPr>
                <w:b/>
                <w:color w:val="C00000"/>
                <w:sz w:val="17"/>
              </w:rPr>
              <w:t>Page(s)</w:t>
            </w:r>
          </w:p>
        </w:tc>
      </w:tr>
      <w:tr w:rsidR="009C0E80" w:rsidTr="00751B15">
        <w:trPr>
          <w:trHeight w:val="288"/>
        </w:trPr>
        <w:tc>
          <w:tcPr>
            <w:tcW w:w="3960" w:type="pct"/>
            <w:tcBorders>
              <w:top w:val="nil"/>
            </w:tcBorders>
            <w:vAlign w:val="center"/>
          </w:tcPr>
          <w:p w:rsidR="009C0E80" w:rsidRDefault="009C0E80" w:rsidP="009C0E80">
            <w:pPr>
              <w:pStyle w:val="TableParagraph"/>
              <w:rPr>
                <w:i/>
                <w:sz w:val="20"/>
              </w:rPr>
            </w:pPr>
            <w:r>
              <w:rPr>
                <w:b/>
                <w:i/>
                <w:sz w:val="20"/>
              </w:rPr>
              <w:t>THE PETITION DESCRIBES, AT MINIMUM</w:t>
            </w:r>
          </w:p>
        </w:tc>
        <w:tc>
          <w:tcPr>
            <w:tcW w:w="363" w:type="pct"/>
            <w:vAlign w:val="center"/>
          </w:tcPr>
          <w:p w:rsidR="009C0E80" w:rsidRDefault="009C0E80" w:rsidP="009C0E80">
            <w:pPr>
              <w:pStyle w:val="TableParagraph"/>
              <w:jc w:val="center"/>
              <w:rPr>
                <w:b/>
                <w:sz w:val="18"/>
              </w:rPr>
            </w:pPr>
            <w:r>
              <w:rPr>
                <w:b/>
                <w:sz w:val="18"/>
              </w:rPr>
              <w:t>YES</w:t>
            </w:r>
          </w:p>
        </w:tc>
        <w:tc>
          <w:tcPr>
            <w:tcW w:w="275" w:type="pct"/>
            <w:vAlign w:val="center"/>
          </w:tcPr>
          <w:p w:rsidR="009C0E80" w:rsidRDefault="009C0E80" w:rsidP="009C0E80">
            <w:pPr>
              <w:pStyle w:val="TableParagraph"/>
              <w:jc w:val="center"/>
              <w:rPr>
                <w:b/>
                <w:sz w:val="18"/>
              </w:rPr>
            </w:pPr>
            <w:r>
              <w:rPr>
                <w:b/>
                <w:sz w:val="18"/>
              </w:rPr>
              <w:t>NO</w:t>
            </w:r>
          </w:p>
        </w:tc>
        <w:tc>
          <w:tcPr>
            <w:tcW w:w="402" w:type="pct"/>
            <w:vMerge/>
            <w:vAlign w:val="center"/>
          </w:tcPr>
          <w:p w:rsidR="009C0E80" w:rsidRPr="000B727C" w:rsidRDefault="009C0E80" w:rsidP="009C0E80">
            <w:pPr>
              <w:rPr>
                <w:sz w:val="18"/>
                <w:szCs w:val="18"/>
              </w:rPr>
            </w:pPr>
          </w:p>
        </w:tc>
      </w:tr>
      <w:tr w:rsidR="00A43686" w:rsidTr="00751B15">
        <w:trPr>
          <w:trHeight w:val="363"/>
        </w:trPr>
        <w:tc>
          <w:tcPr>
            <w:tcW w:w="3960" w:type="pct"/>
            <w:vAlign w:val="center"/>
          </w:tcPr>
          <w:p w:rsidR="00A43686" w:rsidRDefault="00A43686" w:rsidP="009C0E80">
            <w:pPr>
              <w:pStyle w:val="TableParagraph"/>
              <w:numPr>
                <w:ilvl w:val="0"/>
                <w:numId w:val="56"/>
              </w:numPr>
              <w:rPr>
                <w:sz w:val="19"/>
              </w:rPr>
            </w:pPr>
            <w:r>
              <w:rPr>
                <w:color w:val="C00000"/>
                <w:sz w:val="19"/>
              </w:rPr>
              <w:t>Potential civil liability effects, if any, upon the school and the authorizer</w:t>
            </w:r>
          </w:p>
        </w:tc>
        <w:tc>
          <w:tcPr>
            <w:tcW w:w="363" w:type="pct"/>
            <w:vAlign w:val="center"/>
          </w:tcPr>
          <w:p w:rsidR="00A43686" w:rsidRPr="000B727C" w:rsidRDefault="00A43686" w:rsidP="009C0E80">
            <w:pPr>
              <w:pStyle w:val="TableParagraph"/>
              <w:rPr>
                <w:sz w:val="18"/>
                <w:szCs w:val="18"/>
              </w:rPr>
            </w:pPr>
          </w:p>
        </w:tc>
        <w:tc>
          <w:tcPr>
            <w:tcW w:w="275" w:type="pct"/>
            <w:vAlign w:val="center"/>
          </w:tcPr>
          <w:p w:rsidR="00A43686" w:rsidRPr="000B727C" w:rsidRDefault="00A43686" w:rsidP="009C0E80">
            <w:pPr>
              <w:pStyle w:val="TableParagraph"/>
              <w:rPr>
                <w:sz w:val="18"/>
                <w:szCs w:val="18"/>
              </w:rPr>
            </w:pPr>
          </w:p>
        </w:tc>
        <w:tc>
          <w:tcPr>
            <w:tcW w:w="402" w:type="pct"/>
            <w:vAlign w:val="center"/>
          </w:tcPr>
          <w:p w:rsidR="00A43686" w:rsidRPr="000B727C" w:rsidRDefault="00A43686"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6"/>
              </w:numPr>
              <w:rPr>
                <w:sz w:val="19"/>
              </w:rPr>
            </w:pPr>
            <w:r>
              <w:rPr>
                <w:sz w:val="19"/>
              </w:rPr>
              <w:t>Number of students anticipated to enroll</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6"/>
              </w:numPr>
              <w:rPr>
                <w:sz w:val="19"/>
              </w:rPr>
            </w:pPr>
            <w:r>
              <w:rPr>
                <w:sz w:val="19"/>
              </w:rPr>
              <w:t>Identification of whether charter will request to purchase support services from authorizer</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6"/>
              </w:numPr>
              <w:rPr>
                <w:sz w:val="19"/>
              </w:rPr>
            </w:pPr>
            <w:r w:rsidRPr="0050320C">
              <w:rPr>
                <w:sz w:val="19"/>
              </w:rPr>
              <w:t>Affirmation there will be a Memorandum of Understanding between the authorizer and charter school</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6"/>
              </w:numPr>
              <w:rPr>
                <w:sz w:val="19"/>
              </w:rPr>
            </w:pPr>
            <w:r>
              <w:rPr>
                <w:sz w:val="19"/>
              </w:rPr>
              <w:t>Processes and policies between charter and authorizer</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7"/>
              </w:numPr>
              <w:ind w:left="432" w:hanging="288"/>
              <w:rPr>
                <w:sz w:val="19"/>
              </w:rPr>
            </w:pPr>
            <w:r>
              <w:rPr>
                <w:sz w:val="19"/>
              </w:rPr>
              <w:t>Includes process, activities and associated fees for oversight of charter</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7"/>
              </w:numPr>
              <w:ind w:left="432" w:hanging="288"/>
              <w:rPr>
                <w:sz w:val="19"/>
              </w:rPr>
            </w:pPr>
            <w:r>
              <w:rPr>
                <w:sz w:val="19"/>
              </w:rPr>
              <w:t>Includes processes, timelines, and evaluation criteria for annual review and site visits</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7"/>
              </w:numPr>
              <w:ind w:left="432" w:hanging="288"/>
              <w:rPr>
                <w:sz w:val="19"/>
              </w:rPr>
            </w:pPr>
            <w:r>
              <w:rPr>
                <w:sz w:val="19"/>
              </w:rPr>
              <w:t>Includes regular, ongoing fiscal and programmatic performance monitoring and reporting</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7"/>
              </w:numPr>
              <w:ind w:left="432" w:hanging="288"/>
              <w:rPr>
                <w:sz w:val="19"/>
              </w:rPr>
            </w:pPr>
            <w:r>
              <w:rPr>
                <w:sz w:val="19"/>
              </w:rPr>
              <w:t>Includes process, timelines and evaluation criteria for charter renewal</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Default="009C0E80" w:rsidP="009C0E80">
            <w:pPr>
              <w:pStyle w:val="TableParagraph"/>
              <w:numPr>
                <w:ilvl w:val="0"/>
                <w:numId w:val="57"/>
              </w:numPr>
              <w:ind w:left="432" w:hanging="288"/>
              <w:rPr>
                <w:sz w:val="19"/>
              </w:rPr>
            </w:pPr>
            <w:r>
              <w:rPr>
                <w:sz w:val="19"/>
              </w:rPr>
              <w:t>Outlines other important legal or operational relationships between authorizer and charter school</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Pr="0050320C" w:rsidRDefault="009C0E80" w:rsidP="009C0E80">
            <w:pPr>
              <w:pStyle w:val="TableParagraph"/>
              <w:numPr>
                <w:ilvl w:val="0"/>
                <w:numId w:val="1"/>
              </w:numPr>
              <w:tabs>
                <w:tab w:val="left" w:pos="360"/>
              </w:tabs>
              <w:ind w:left="360" w:hanging="360"/>
              <w:rPr>
                <w:sz w:val="19"/>
              </w:rPr>
            </w:pPr>
            <w:r>
              <w:rPr>
                <w:sz w:val="19"/>
              </w:rPr>
              <w:t>Criteria and procedure for the selection of a contractor, if applicable,</w:t>
            </w:r>
            <w:r>
              <w:rPr>
                <w:spacing w:val="3"/>
                <w:sz w:val="19"/>
              </w:rPr>
              <w:t xml:space="preserve"> </w:t>
            </w:r>
            <w:r>
              <w:rPr>
                <w:sz w:val="19"/>
              </w:rPr>
              <w:t>including p</w:t>
            </w:r>
            <w:r w:rsidRPr="0050320C">
              <w:rPr>
                <w:sz w:val="19"/>
              </w:rPr>
              <w:t>rocess for determining necessary</w:t>
            </w:r>
            <w:r w:rsidRPr="0050320C">
              <w:rPr>
                <w:spacing w:val="-3"/>
                <w:sz w:val="19"/>
              </w:rPr>
              <w:t xml:space="preserve"> </w:t>
            </w:r>
            <w:r w:rsidRPr="0050320C">
              <w:rPr>
                <w:sz w:val="19"/>
              </w:rPr>
              <w:t>expertise</w:t>
            </w: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r w:rsidR="009C0E80" w:rsidTr="00751B15">
        <w:trPr>
          <w:trHeight w:val="363"/>
        </w:trPr>
        <w:tc>
          <w:tcPr>
            <w:tcW w:w="3960" w:type="pct"/>
            <w:vAlign w:val="center"/>
          </w:tcPr>
          <w:p w:rsidR="009C0E80" w:rsidRPr="00FA3FA2" w:rsidRDefault="009C0E80" w:rsidP="009C0E80">
            <w:pPr>
              <w:pStyle w:val="TableParagraph"/>
              <w:spacing w:before="120"/>
              <w:rPr>
                <w:b/>
                <w:sz w:val="20"/>
                <w:szCs w:val="20"/>
              </w:rPr>
            </w:pPr>
            <w:r w:rsidRPr="00FA3FA2">
              <w:rPr>
                <w:b/>
                <w:sz w:val="20"/>
                <w:szCs w:val="20"/>
              </w:rPr>
              <w:t>COMMENTS BY REVIEW TEAM:</w:t>
            </w:r>
          </w:p>
          <w:p w:rsidR="009C0E80" w:rsidRDefault="009C0E80" w:rsidP="009C0E80">
            <w:pPr>
              <w:pStyle w:val="TableParagraph"/>
              <w:rPr>
                <w:color w:val="C00000"/>
                <w:sz w:val="19"/>
              </w:rPr>
            </w:pPr>
          </w:p>
        </w:tc>
        <w:tc>
          <w:tcPr>
            <w:tcW w:w="363" w:type="pct"/>
            <w:vAlign w:val="center"/>
          </w:tcPr>
          <w:p w:rsidR="009C0E80" w:rsidRPr="000B727C" w:rsidRDefault="009C0E80" w:rsidP="009C0E80">
            <w:pPr>
              <w:pStyle w:val="TableParagraph"/>
              <w:rPr>
                <w:sz w:val="18"/>
                <w:szCs w:val="18"/>
              </w:rPr>
            </w:pPr>
          </w:p>
        </w:tc>
        <w:tc>
          <w:tcPr>
            <w:tcW w:w="275" w:type="pct"/>
            <w:vAlign w:val="center"/>
          </w:tcPr>
          <w:p w:rsidR="009C0E80" w:rsidRPr="000B727C" w:rsidRDefault="009C0E80" w:rsidP="009C0E80">
            <w:pPr>
              <w:pStyle w:val="TableParagraph"/>
              <w:rPr>
                <w:sz w:val="18"/>
                <w:szCs w:val="18"/>
              </w:rPr>
            </w:pPr>
          </w:p>
        </w:tc>
        <w:tc>
          <w:tcPr>
            <w:tcW w:w="402" w:type="pct"/>
            <w:vAlign w:val="center"/>
          </w:tcPr>
          <w:p w:rsidR="009C0E80" w:rsidRPr="000B727C" w:rsidRDefault="009C0E80" w:rsidP="009C0E80">
            <w:pPr>
              <w:pStyle w:val="TableParagraph"/>
              <w:rPr>
                <w:sz w:val="18"/>
                <w:szCs w:val="18"/>
              </w:rPr>
            </w:pPr>
          </w:p>
        </w:tc>
      </w:tr>
    </w:tbl>
    <w:p w:rsidR="004315C1" w:rsidRDefault="004315C1"/>
    <w:tbl>
      <w:tblPr>
        <w:tblStyle w:val="TableGrid"/>
        <w:tblW w:w="5000" w:type="pct"/>
        <w:tblLook w:val="0600" w:firstRow="0" w:lastRow="0" w:firstColumn="0" w:lastColumn="0" w:noHBand="1" w:noVBand="1"/>
      </w:tblPr>
      <w:tblGrid>
        <w:gridCol w:w="8546"/>
        <w:gridCol w:w="781"/>
        <w:gridCol w:w="593"/>
        <w:gridCol w:w="870"/>
      </w:tblGrid>
      <w:tr w:rsidR="00C861F8" w:rsidTr="005A1D17">
        <w:trPr>
          <w:trHeight w:val="432"/>
        </w:trPr>
        <w:tc>
          <w:tcPr>
            <w:tcW w:w="5000" w:type="pct"/>
            <w:gridSpan w:val="4"/>
            <w:shd w:val="clear" w:color="auto" w:fill="D9D9D9" w:themeFill="background1" w:themeFillShade="D9"/>
            <w:vAlign w:val="center"/>
          </w:tcPr>
          <w:p w:rsidR="00C861F8" w:rsidRPr="000B727C" w:rsidRDefault="00C861F8" w:rsidP="00254E63">
            <w:pPr>
              <w:pStyle w:val="TableParagraph"/>
              <w:rPr>
                <w:sz w:val="18"/>
                <w:szCs w:val="18"/>
              </w:rPr>
            </w:pPr>
            <w:r>
              <w:rPr>
                <w:rFonts w:ascii="Cambria"/>
                <w:b/>
                <w:sz w:val="24"/>
              </w:rPr>
              <w:t>Community Impact</w:t>
            </w:r>
          </w:p>
        </w:tc>
      </w:tr>
      <w:tr w:rsidR="00131F62" w:rsidTr="00751B15">
        <w:trPr>
          <w:trHeight w:val="432"/>
        </w:trPr>
        <w:tc>
          <w:tcPr>
            <w:tcW w:w="3960" w:type="pct"/>
            <w:tcBorders>
              <w:bottom w:val="nil"/>
            </w:tcBorders>
            <w:vAlign w:val="center"/>
          </w:tcPr>
          <w:p w:rsidR="00131F62" w:rsidRDefault="00925380" w:rsidP="00254E63">
            <w:pPr>
              <w:pStyle w:val="TableParagraph"/>
              <w:rPr>
                <w:sz w:val="20"/>
              </w:rPr>
            </w:pPr>
            <w:hyperlink r:id="rId36">
              <w:r w:rsidR="00131F62">
                <w:rPr>
                  <w:color w:val="4471C4"/>
                  <w:sz w:val="20"/>
                </w:rPr>
                <w:t xml:space="preserve">Evaluation Criteria: </w:t>
              </w:r>
              <w:r w:rsidR="00745466">
                <w:rPr>
                  <w:color w:val="4471C4"/>
                  <w:sz w:val="20"/>
                </w:rPr>
                <w:t>EC</w:t>
              </w:r>
              <w:r w:rsidR="00131F62">
                <w:rPr>
                  <w:color w:val="4471C4"/>
                  <w:sz w:val="20"/>
                </w:rPr>
                <w:t xml:space="preserve"> </w:t>
              </w:r>
              <w:r w:rsidR="00745466">
                <w:rPr>
                  <w:color w:val="4471C4"/>
                  <w:sz w:val="20"/>
                </w:rPr>
                <w:t>§ 4</w:t>
              </w:r>
              <w:r w:rsidR="00131F62">
                <w:rPr>
                  <w:color w:val="4471C4"/>
                  <w:sz w:val="20"/>
                </w:rPr>
                <w:t>7605(c)(7)</w:t>
              </w:r>
            </w:hyperlink>
          </w:p>
        </w:tc>
        <w:tc>
          <w:tcPr>
            <w:tcW w:w="637"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b/>
                <w:sz w:val="18"/>
                <w:szCs w:val="18"/>
              </w:rPr>
            </w:pPr>
            <w:r>
              <w:rPr>
                <w:b/>
                <w:sz w:val="17"/>
              </w:rPr>
              <w:t>Standard Met</w:t>
            </w:r>
          </w:p>
        </w:tc>
        <w:tc>
          <w:tcPr>
            <w:tcW w:w="403"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131F62" w:rsidTr="00751B15">
        <w:trPr>
          <w:trHeight w:val="288"/>
        </w:trPr>
        <w:tc>
          <w:tcPr>
            <w:tcW w:w="3960" w:type="pct"/>
            <w:tcBorders>
              <w:top w:val="nil"/>
            </w:tcBorders>
            <w:vAlign w:val="center"/>
          </w:tcPr>
          <w:p w:rsidR="00131F62" w:rsidRDefault="00456F30" w:rsidP="00254E63">
            <w:pPr>
              <w:pStyle w:val="TableParagraph"/>
              <w:rPr>
                <w:i/>
                <w:sz w:val="20"/>
              </w:rPr>
            </w:pPr>
            <w:r>
              <w:rPr>
                <w:b/>
                <w:i/>
                <w:sz w:val="20"/>
              </w:rPr>
              <w:t>THE PETITION DESCRIBES, AT MINIMUM</w:t>
            </w:r>
          </w:p>
        </w:tc>
        <w:tc>
          <w:tcPr>
            <w:tcW w:w="362" w:type="pct"/>
            <w:vAlign w:val="center"/>
          </w:tcPr>
          <w:p w:rsidR="00131F62" w:rsidRDefault="00131F62" w:rsidP="00254E63">
            <w:pPr>
              <w:pStyle w:val="TableParagraph"/>
              <w:jc w:val="center"/>
              <w:rPr>
                <w:b/>
                <w:sz w:val="18"/>
              </w:rPr>
            </w:pPr>
            <w:r>
              <w:rPr>
                <w:b/>
                <w:sz w:val="18"/>
              </w:rPr>
              <w:t>YES</w:t>
            </w:r>
          </w:p>
        </w:tc>
        <w:tc>
          <w:tcPr>
            <w:tcW w:w="275" w:type="pct"/>
            <w:vAlign w:val="center"/>
          </w:tcPr>
          <w:p w:rsidR="00131F62" w:rsidRDefault="00131F62" w:rsidP="00254E63">
            <w:pPr>
              <w:pStyle w:val="TableParagraph"/>
              <w:jc w:val="center"/>
              <w:rPr>
                <w:b/>
                <w:sz w:val="18"/>
              </w:rPr>
            </w:pPr>
            <w:r>
              <w:rPr>
                <w:b/>
                <w:sz w:val="18"/>
              </w:rPr>
              <w:t>NO</w:t>
            </w:r>
          </w:p>
        </w:tc>
        <w:tc>
          <w:tcPr>
            <w:tcW w:w="403" w:type="pct"/>
            <w:vMerge/>
            <w:vAlign w:val="center"/>
          </w:tcPr>
          <w:p w:rsidR="00131F62" w:rsidRPr="000B727C" w:rsidRDefault="00131F62" w:rsidP="00254E63">
            <w:pPr>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8"/>
              </w:numPr>
              <w:rPr>
                <w:sz w:val="19"/>
              </w:rPr>
            </w:pPr>
            <w:r>
              <w:rPr>
                <w:color w:val="C00000"/>
                <w:sz w:val="19"/>
              </w:rPr>
              <w:t>How the charter school will not substantially undermine existing school district services, academic offerings, or programmatic offerings</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8"/>
              </w:numPr>
              <w:rPr>
                <w:sz w:val="19"/>
              </w:rPr>
            </w:pPr>
            <w:r>
              <w:rPr>
                <w:color w:val="C00000"/>
                <w:sz w:val="19"/>
              </w:rPr>
              <w:t>Whether the charter school petition duplicates a program currently offered by the district, and the existing program has sufficient capacity for the pupils proposed to be served within reasonable proximity to where the charter school intends to locate</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Pr="00FA3FA2" w:rsidRDefault="00FA3FA2" w:rsidP="00FA3FA2">
            <w:pPr>
              <w:pStyle w:val="TableParagraph"/>
              <w:spacing w:before="120"/>
              <w:rPr>
                <w:b/>
                <w:sz w:val="20"/>
                <w:szCs w:val="20"/>
              </w:rPr>
            </w:pPr>
            <w:r w:rsidRPr="00FA3FA2">
              <w:rPr>
                <w:b/>
                <w:sz w:val="20"/>
                <w:szCs w:val="20"/>
              </w:rPr>
              <w:t>COMMENTS BY REVIEW TEAM:</w:t>
            </w:r>
          </w:p>
          <w:p w:rsidR="00297904" w:rsidRPr="000B727C" w:rsidRDefault="00297904" w:rsidP="00254E63">
            <w:pPr>
              <w:pStyle w:val="TableParagraph"/>
              <w:rPr>
                <w:sz w:val="18"/>
                <w:szCs w:val="18"/>
              </w:rPr>
            </w:pPr>
          </w:p>
        </w:tc>
      </w:tr>
    </w:tbl>
    <w:p w:rsidR="00751B15" w:rsidRDefault="00751B15"/>
    <w:tbl>
      <w:tblPr>
        <w:tblStyle w:val="TableGrid"/>
        <w:tblW w:w="5000" w:type="pct"/>
        <w:tblLook w:val="0600" w:firstRow="0" w:lastRow="0" w:firstColumn="0" w:lastColumn="0" w:noHBand="1" w:noVBand="1"/>
      </w:tblPr>
      <w:tblGrid>
        <w:gridCol w:w="8546"/>
        <w:gridCol w:w="781"/>
        <w:gridCol w:w="593"/>
        <w:gridCol w:w="870"/>
      </w:tblGrid>
      <w:tr w:rsidR="00C861F8" w:rsidTr="005A1D17">
        <w:trPr>
          <w:trHeight w:val="432"/>
        </w:trPr>
        <w:tc>
          <w:tcPr>
            <w:tcW w:w="5000" w:type="pct"/>
            <w:gridSpan w:val="4"/>
            <w:shd w:val="clear" w:color="auto" w:fill="D9D9D9" w:themeFill="background1" w:themeFillShade="D9"/>
            <w:vAlign w:val="center"/>
          </w:tcPr>
          <w:p w:rsidR="00C861F8" w:rsidRPr="000B727C" w:rsidRDefault="00C861F8" w:rsidP="00254E63">
            <w:pPr>
              <w:pStyle w:val="TableParagraph"/>
              <w:rPr>
                <w:sz w:val="18"/>
                <w:szCs w:val="18"/>
              </w:rPr>
            </w:pPr>
            <w:r>
              <w:rPr>
                <w:rFonts w:ascii="Cambria"/>
                <w:b/>
                <w:sz w:val="24"/>
              </w:rPr>
              <w:t>Special Education</w:t>
            </w:r>
          </w:p>
        </w:tc>
      </w:tr>
      <w:tr w:rsidR="00131F62" w:rsidTr="00751B15">
        <w:trPr>
          <w:trHeight w:val="432"/>
        </w:trPr>
        <w:tc>
          <w:tcPr>
            <w:tcW w:w="3960" w:type="pct"/>
            <w:tcBorders>
              <w:bottom w:val="nil"/>
            </w:tcBorders>
            <w:vAlign w:val="center"/>
          </w:tcPr>
          <w:p w:rsidR="00131F62" w:rsidRPr="002C298D" w:rsidRDefault="00925380" w:rsidP="00254E63">
            <w:pPr>
              <w:pStyle w:val="TableParagraph"/>
              <w:rPr>
                <w:sz w:val="20"/>
              </w:rPr>
            </w:pPr>
            <w:hyperlink r:id="rId37">
              <w:r w:rsidR="00131F62" w:rsidRPr="002C298D">
                <w:rPr>
                  <w:color w:val="0562C1"/>
                  <w:sz w:val="20"/>
                </w:rPr>
                <w:t xml:space="preserve">Evaluation Criteria: </w:t>
              </w:r>
              <w:r w:rsidR="00745466">
                <w:rPr>
                  <w:color w:val="0562C1"/>
                  <w:sz w:val="20"/>
                </w:rPr>
                <w:t>EC</w:t>
              </w:r>
              <w:r w:rsidR="00131F62" w:rsidRPr="002C298D">
                <w:rPr>
                  <w:color w:val="0562C1"/>
                  <w:sz w:val="20"/>
                </w:rPr>
                <w:t xml:space="preserve"> </w:t>
              </w:r>
              <w:r w:rsidR="00745466">
                <w:rPr>
                  <w:color w:val="0562C1"/>
                  <w:sz w:val="20"/>
                </w:rPr>
                <w:t>§ 4</w:t>
              </w:r>
              <w:r w:rsidR="00131F62" w:rsidRPr="002C298D">
                <w:rPr>
                  <w:color w:val="0562C1"/>
                  <w:sz w:val="20"/>
                </w:rPr>
                <w:t xml:space="preserve">7641(a) and </w:t>
              </w:r>
              <w:r w:rsidR="00745466">
                <w:rPr>
                  <w:color w:val="0562C1"/>
                  <w:sz w:val="20"/>
                </w:rPr>
                <w:t>EC</w:t>
              </w:r>
              <w:r w:rsidR="00131F62" w:rsidRPr="002C298D">
                <w:rPr>
                  <w:color w:val="0562C1"/>
                  <w:sz w:val="20"/>
                </w:rPr>
                <w:t xml:space="preserve"> </w:t>
              </w:r>
              <w:r w:rsidR="00745466">
                <w:rPr>
                  <w:color w:val="0562C1"/>
                  <w:sz w:val="20"/>
                </w:rPr>
                <w:t>§ 4</w:t>
              </w:r>
              <w:r w:rsidR="00131F62" w:rsidRPr="002C298D">
                <w:rPr>
                  <w:color w:val="0562C1"/>
                  <w:sz w:val="20"/>
                </w:rPr>
                <w:t>7646</w:t>
              </w:r>
            </w:hyperlink>
          </w:p>
        </w:tc>
        <w:tc>
          <w:tcPr>
            <w:tcW w:w="637"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b/>
                <w:sz w:val="18"/>
                <w:szCs w:val="18"/>
              </w:rPr>
            </w:pPr>
            <w:r>
              <w:rPr>
                <w:b/>
                <w:sz w:val="17"/>
              </w:rPr>
              <w:t>Standard Met</w:t>
            </w:r>
          </w:p>
        </w:tc>
        <w:tc>
          <w:tcPr>
            <w:tcW w:w="403"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A90D85" w:rsidRDefault="00131F62" w:rsidP="00254E63">
            <w:pPr>
              <w:pStyle w:val="TableParagraph"/>
              <w:rPr>
                <w:color w:val="C00000"/>
                <w:sz w:val="18"/>
                <w:szCs w:val="18"/>
              </w:rPr>
            </w:pPr>
            <w:r w:rsidRPr="00A90D85">
              <w:rPr>
                <w:b/>
                <w:color w:val="C00000"/>
                <w:sz w:val="17"/>
              </w:rPr>
              <w:t>Page(s)</w:t>
            </w:r>
          </w:p>
        </w:tc>
      </w:tr>
      <w:tr w:rsidR="00131F62" w:rsidTr="00751B15">
        <w:trPr>
          <w:trHeight w:val="288"/>
        </w:trPr>
        <w:tc>
          <w:tcPr>
            <w:tcW w:w="3960" w:type="pct"/>
            <w:tcBorders>
              <w:top w:val="nil"/>
            </w:tcBorders>
            <w:vAlign w:val="center"/>
          </w:tcPr>
          <w:p w:rsidR="00131F62" w:rsidRDefault="00DF0D91" w:rsidP="00254E63">
            <w:pPr>
              <w:pStyle w:val="TableParagraph"/>
              <w:rPr>
                <w:i/>
                <w:sz w:val="20"/>
              </w:rPr>
            </w:pPr>
            <w:r>
              <w:rPr>
                <w:b/>
                <w:i/>
                <w:sz w:val="20"/>
              </w:rPr>
              <w:t>THE PETITION DESCRIBES, AT MINIMUM</w:t>
            </w:r>
          </w:p>
        </w:tc>
        <w:tc>
          <w:tcPr>
            <w:tcW w:w="362" w:type="pct"/>
            <w:vAlign w:val="center"/>
          </w:tcPr>
          <w:p w:rsidR="00131F62" w:rsidRDefault="00131F62" w:rsidP="00254E63">
            <w:pPr>
              <w:pStyle w:val="TableParagraph"/>
              <w:jc w:val="center"/>
              <w:rPr>
                <w:b/>
                <w:sz w:val="18"/>
              </w:rPr>
            </w:pPr>
            <w:r>
              <w:rPr>
                <w:b/>
                <w:sz w:val="18"/>
              </w:rPr>
              <w:t>YES</w:t>
            </w:r>
          </w:p>
        </w:tc>
        <w:tc>
          <w:tcPr>
            <w:tcW w:w="275" w:type="pct"/>
            <w:vAlign w:val="center"/>
          </w:tcPr>
          <w:p w:rsidR="00131F62" w:rsidRDefault="00131F62" w:rsidP="00254E63">
            <w:pPr>
              <w:pStyle w:val="TableParagraph"/>
              <w:jc w:val="center"/>
              <w:rPr>
                <w:b/>
                <w:sz w:val="18"/>
              </w:rPr>
            </w:pPr>
            <w:r>
              <w:rPr>
                <w:b/>
                <w:sz w:val="18"/>
              </w:rPr>
              <w:t>NO</w:t>
            </w:r>
          </w:p>
        </w:tc>
        <w:tc>
          <w:tcPr>
            <w:tcW w:w="403" w:type="pct"/>
            <w:vMerge/>
            <w:vAlign w:val="center"/>
          </w:tcPr>
          <w:p w:rsidR="00131F62" w:rsidRPr="000B727C" w:rsidRDefault="00131F62" w:rsidP="00254E63">
            <w:pPr>
              <w:rPr>
                <w:sz w:val="18"/>
                <w:szCs w:val="18"/>
              </w:rPr>
            </w:pPr>
          </w:p>
        </w:tc>
      </w:tr>
      <w:tr w:rsidR="00C861F8" w:rsidTr="00751B15">
        <w:trPr>
          <w:trHeight w:val="363"/>
        </w:trPr>
        <w:tc>
          <w:tcPr>
            <w:tcW w:w="3960" w:type="pct"/>
            <w:vAlign w:val="center"/>
          </w:tcPr>
          <w:p w:rsidR="00C861F8" w:rsidRPr="00CF137C" w:rsidRDefault="00C861F8" w:rsidP="00CF137C">
            <w:pPr>
              <w:pStyle w:val="TableParagraph"/>
              <w:numPr>
                <w:ilvl w:val="0"/>
                <w:numId w:val="59"/>
              </w:numPr>
              <w:tabs>
                <w:tab w:val="left" w:pos="297"/>
              </w:tabs>
              <w:rPr>
                <w:sz w:val="19"/>
              </w:rPr>
            </w:pPr>
            <w:r>
              <w:rPr>
                <w:color w:val="C00000"/>
                <w:sz w:val="19"/>
              </w:rPr>
              <w:t>The school'</w:t>
            </w:r>
            <w:r w:rsidR="00CF137C">
              <w:rPr>
                <w:color w:val="C00000"/>
                <w:sz w:val="19"/>
              </w:rPr>
              <w:t>s special education structure (</w:t>
            </w:r>
            <w:r w:rsidRPr="00CF137C">
              <w:rPr>
                <w:color w:val="C00000"/>
                <w:sz w:val="19"/>
              </w:rPr>
              <w:t>independent LEA fo</w:t>
            </w:r>
            <w:r w:rsidR="00CF137C">
              <w:rPr>
                <w:color w:val="C00000"/>
                <w:sz w:val="19"/>
              </w:rPr>
              <w:t xml:space="preserve">r special education purposes, </w:t>
            </w:r>
            <w:r w:rsidRPr="00CF137C">
              <w:rPr>
                <w:color w:val="C00000"/>
                <w:sz w:val="19"/>
              </w:rPr>
              <w:t>a school within the district,</w:t>
            </w:r>
            <w:r w:rsidRPr="00CF137C">
              <w:rPr>
                <w:color w:val="C00000"/>
                <w:spacing w:val="2"/>
                <w:sz w:val="19"/>
              </w:rPr>
              <w:t xml:space="preserve"> </w:t>
            </w:r>
            <w:r w:rsidR="00CF137C">
              <w:rPr>
                <w:color w:val="C00000"/>
                <w:sz w:val="19"/>
              </w:rPr>
              <w:t>or c</w:t>
            </w:r>
            <w:r w:rsidRPr="00CF137C">
              <w:rPr>
                <w:color w:val="C00000"/>
                <w:sz w:val="19"/>
              </w:rPr>
              <w:t>hart</w:t>
            </w:r>
            <w:r w:rsidR="00CF137C">
              <w:rPr>
                <w:color w:val="C00000"/>
                <w:sz w:val="19"/>
              </w:rPr>
              <w:t>er s</w:t>
            </w:r>
            <w:r w:rsidRPr="00CF137C">
              <w:rPr>
                <w:color w:val="C00000"/>
                <w:sz w:val="19"/>
              </w:rPr>
              <w:t>chool will be a SELPA</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F07D96" w:rsidRDefault="00C861F8" w:rsidP="00F07D96">
            <w:pPr>
              <w:pStyle w:val="TableParagraph"/>
              <w:numPr>
                <w:ilvl w:val="0"/>
                <w:numId w:val="59"/>
              </w:numPr>
              <w:tabs>
                <w:tab w:val="left" w:pos="360"/>
              </w:tabs>
              <w:rPr>
                <w:sz w:val="19"/>
              </w:rPr>
            </w:pPr>
            <w:r>
              <w:rPr>
                <w:color w:val="C00000"/>
                <w:sz w:val="19"/>
              </w:rPr>
              <w:t>How special education services will be provided consistent with</w:t>
            </w:r>
            <w:r w:rsidR="00D91FFA">
              <w:rPr>
                <w:color w:val="C00000"/>
                <w:sz w:val="19"/>
              </w:rPr>
              <w:t xml:space="preserve"> SELPA Plan and/or policies and </w:t>
            </w:r>
            <w:r w:rsidR="008C3122">
              <w:rPr>
                <w:color w:val="C00000"/>
                <w:sz w:val="19"/>
              </w:rPr>
              <w:t>procedures</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F07D96" w:rsidTr="00751B15">
        <w:trPr>
          <w:trHeight w:val="363"/>
        </w:trPr>
        <w:tc>
          <w:tcPr>
            <w:tcW w:w="3960" w:type="pct"/>
            <w:vAlign w:val="center"/>
          </w:tcPr>
          <w:p w:rsidR="00F07D96" w:rsidRDefault="00F07D96" w:rsidP="00F07D96">
            <w:pPr>
              <w:pStyle w:val="TableParagraph"/>
              <w:numPr>
                <w:ilvl w:val="0"/>
                <w:numId w:val="71"/>
              </w:numPr>
              <w:ind w:left="432" w:hanging="288"/>
              <w:rPr>
                <w:color w:val="C00000"/>
                <w:sz w:val="19"/>
              </w:rPr>
            </w:pPr>
            <w:r>
              <w:rPr>
                <w:color w:val="C00000"/>
                <w:sz w:val="19"/>
              </w:rPr>
              <w:t>Includes a fiscal allocation plan in alignment with the SELPA the charter plans to join</w:t>
            </w:r>
          </w:p>
        </w:tc>
        <w:tc>
          <w:tcPr>
            <w:tcW w:w="362" w:type="pct"/>
            <w:vAlign w:val="center"/>
          </w:tcPr>
          <w:p w:rsidR="00F07D96" w:rsidRPr="000B727C" w:rsidRDefault="00F07D96" w:rsidP="00254E63">
            <w:pPr>
              <w:pStyle w:val="TableParagraph"/>
              <w:rPr>
                <w:sz w:val="18"/>
                <w:szCs w:val="18"/>
              </w:rPr>
            </w:pPr>
          </w:p>
        </w:tc>
        <w:tc>
          <w:tcPr>
            <w:tcW w:w="275" w:type="pct"/>
            <w:vAlign w:val="center"/>
          </w:tcPr>
          <w:p w:rsidR="00F07D96" w:rsidRPr="000B727C" w:rsidRDefault="00F07D96" w:rsidP="00254E63">
            <w:pPr>
              <w:pStyle w:val="TableParagraph"/>
              <w:rPr>
                <w:sz w:val="18"/>
                <w:szCs w:val="18"/>
              </w:rPr>
            </w:pPr>
          </w:p>
        </w:tc>
        <w:tc>
          <w:tcPr>
            <w:tcW w:w="403" w:type="pct"/>
            <w:vAlign w:val="center"/>
          </w:tcPr>
          <w:p w:rsidR="00F07D96" w:rsidRPr="000B727C" w:rsidRDefault="00F07D96"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9"/>
              </w:numPr>
              <w:rPr>
                <w:sz w:val="19"/>
              </w:rPr>
            </w:pPr>
            <w:r>
              <w:rPr>
                <w:color w:val="C00000"/>
                <w:sz w:val="19"/>
              </w:rPr>
              <w:t>Affirmation that the charter school will assume full responsibility for appropriate accommodations to address the needs of any student</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9"/>
              </w:numPr>
              <w:rPr>
                <w:sz w:val="19"/>
              </w:rPr>
            </w:pPr>
            <w:r>
              <w:rPr>
                <w:color w:val="C00000"/>
                <w:sz w:val="19"/>
              </w:rPr>
              <w:t>Acknowledgment that the charter is responsible for providing special education, instruction and related services to the students enrolled in the school regardless of students’ district of residence</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9"/>
              </w:numPr>
              <w:rPr>
                <w:sz w:val="19"/>
              </w:rPr>
            </w:pPr>
            <w:r>
              <w:rPr>
                <w:color w:val="C00000"/>
                <w:sz w:val="19"/>
              </w:rPr>
              <w:t>The process for notifying district of residence and authorizing LEA when a special education student enrolls, becomes eligible, ineligible and/or leaves the charter</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59"/>
              </w:numPr>
              <w:rPr>
                <w:sz w:val="19"/>
              </w:rPr>
            </w:pPr>
            <w:r>
              <w:rPr>
                <w:color w:val="C00000"/>
                <w:sz w:val="19"/>
              </w:rPr>
              <w:t>The transition to and from a district when a student with an IEP enrolls in or transfers out of the charter</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E65C7C" w:rsidTr="00751B15">
        <w:trPr>
          <w:trHeight w:val="363"/>
        </w:trPr>
        <w:tc>
          <w:tcPr>
            <w:tcW w:w="3960" w:type="pct"/>
            <w:vAlign w:val="center"/>
          </w:tcPr>
          <w:p w:rsidR="00E65C7C" w:rsidRDefault="00E65C7C" w:rsidP="00E65C7C">
            <w:pPr>
              <w:pStyle w:val="TableParagraph"/>
              <w:numPr>
                <w:ilvl w:val="0"/>
                <w:numId w:val="59"/>
              </w:numPr>
              <w:rPr>
                <w:color w:val="C00000"/>
                <w:sz w:val="19"/>
              </w:rPr>
            </w:pPr>
            <w:r>
              <w:rPr>
                <w:color w:val="C00000"/>
                <w:sz w:val="19"/>
              </w:rPr>
              <w:t>Assurance</w:t>
            </w:r>
            <w:r w:rsidRPr="00E65C7C">
              <w:rPr>
                <w:color w:val="C00000"/>
                <w:sz w:val="19"/>
              </w:rPr>
              <w:t xml:space="preserve"> that the charter school will</w:t>
            </w:r>
            <w:r>
              <w:rPr>
                <w:color w:val="C00000"/>
                <w:sz w:val="19"/>
              </w:rPr>
              <w:t xml:space="preserve"> </w:t>
            </w:r>
            <w:r w:rsidRPr="00E65C7C">
              <w:rPr>
                <w:color w:val="C00000"/>
                <w:sz w:val="19"/>
              </w:rPr>
              <w:t>comply with all provisions of IDEA</w:t>
            </w:r>
          </w:p>
        </w:tc>
        <w:tc>
          <w:tcPr>
            <w:tcW w:w="362" w:type="pct"/>
            <w:vAlign w:val="center"/>
          </w:tcPr>
          <w:p w:rsidR="00E65C7C" w:rsidRPr="000B727C" w:rsidRDefault="00E65C7C" w:rsidP="00254E63">
            <w:pPr>
              <w:pStyle w:val="TableParagraph"/>
              <w:rPr>
                <w:sz w:val="18"/>
                <w:szCs w:val="18"/>
              </w:rPr>
            </w:pPr>
          </w:p>
        </w:tc>
        <w:tc>
          <w:tcPr>
            <w:tcW w:w="275" w:type="pct"/>
            <w:vAlign w:val="center"/>
          </w:tcPr>
          <w:p w:rsidR="00E65C7C" w:rsidRPr="000B727C" w:rsidRDefault="00E65C7C" w:rsidP="00254E63">
            <w:pPr>
              <w:pStyle w:val="TableParagraph"/>
              <w:rPr>
                <w:sz w:val="18"/>
                <w:szCs w:val="18"/>
              </w:rPr>
            </w:pPr>
          </w:p>
        </w:tc>
        <w:tc>
          <w:tcPr>
            <w:tcW w:w="403" w:type="pct"/>
            <w:vAlign w:val="center"/>
          </w:tcPr>
          <w:p w:rsidR="00E65C7C" w:rsidRPr="000B727C" w:rsidRDefault="00E65C7C" w:rsidP="00254E63">
            <w:pPr>
              <w:pStyle w:val="TableParagraph"/>
              <w:rPr>
                <w:sz w:val="18"/>
                <w:szCs w:val="18"/>
              </w:rPr>
            </w:pPr>
          </w:p>
        </w:tc>
      </w:tr>
      <w:tr w:rsidR="00E65C7C" w:rsidTr="00751B15">
        <w:trPr>
          <w:trHeight w:val="363"/>
        </w:trPr>
        <w:tc>
          <w:tcPr>
            <w:tcW w:w="3960" w:type="pct"/>
            <w:vAlign w:val="center"/>
          </w:tcPr>
          <w:p w:rsidR="00E65C7C" w:rsidRPr="00E65C7C" w:rsidRDefault="00E65C7C" w:rsidP="00E65C7C">
            <w:pPr>
              <w:pStyle w:val="ListParagraph"/>
              <w:numPr>
                <w:ilvl w:val="0"/>
                <w:numId w:val="59"/>
              </w:numPr>
              <w:rPr>
                <w:color w:val="C00000"/>
                <w:sz w:val="19"/>
              </w:rPr>
            </w:pPr>
            <w:r w:rsidRPr="00E65C7C">
              <w:rPr>
                <w:color w:val="C00000"/>
                <w:sz w:val="19"/>
              </w:rPr>
              <w:t>Assuranc</w:t>
            </w:r>
            <w:r>
              <w:rPr>
                <w:color w:val="C00000"/>
                <w:sz w:val="19"/>
              </w:rPr>
              <w:t>e</w:t>
            </w:r>
            <w:r w:rsidRPr="00E65C7C">
              <w:rPr>
                <w:color w:val="C00000"/>
                <w:sz w:val="19"/>
              </w:rPr>
              <w:t xml:space="preserve"> that </w:t>
            </w:r>
            <w:r>
              <w:rPr>
                <w:color w:val="C00000"/>
                <w:sz w:val="19"/>
              </w:rPr>
              <w:t>n</w:t>
            </w:r>
            <w:r w:rsidRPr="00E65C7C">
              <w:rPr>
                <w:color w:val="C00000"/>
                <w:sz w:val="19"/>
              </w:rPr>
              <w:t>o student will be denied admission based on disability or lack of available services</w:t>
            </w:r>
          </w:p>
        </w:tc>
        <w:tc>
          <w:tcPr>
            <w:tcW w:w="362" w:type="pct"/>
            <w:vAlign w:val="center"/>
          </w:tcPr>
          <w:p w:rsidR="00E65C7C" w:rsidRPr="000B727C" w:rsidRDefault="00E65C7C" w:rsidP="00254E63">
            <w:pPr>
              <w:pStyle w:val="TableParagraph"/>
              <w:rPr>
                <w:sz w:val="18"/>
                <w:szCs w:val="18"/>
              </w:rPr>
            </w:pPr>
          </w:p>
        </w:tc>
        <w:tc>
          <w:tcPr>
            <w:tcW w:w="275" w:type="pct"/>
            <w:vAlign w:val="center"/>
          </w:tcPr>
          <w:p w:rsidR="00E65C7C" w:rsidRPr="000B727C" w:rsidRDefault="00E65C7C" w:rsidP="00254E63">
            <w:pPr>
              <w:pStyle w:val="TableParagraph"/>
              <w:rPr>
                <w:sz w:val="18"/>
                <w:szCs w:val="18"/>
              </w:rPr>
            </w:pPr>
          </w:p>
        </w:tc>
        <w:tc>
          <w:tcPr>
            <w:tcW w:w="403" w:type="pct"/>
            <w:vAlign w:val="center"/>
          </w:tcPr>
          <w:p w:rsidR="00E65C7C" w:rsidRPr="000B727C" w:rsidRDefault="00E65C7C" w:rsidP="00254E63">
            <w:pPr>
              <w:pStyle w:val="TableParagraph"/>
              <w:rPr>
                <w:sz w:val="18"/>
                <w:szCs w:val="18"/>
              </w:rPr>
            </w:pPr>
          </w:p>
        </w:tc>
      </w:tr>
      <w:tr w:rsidR="00E65C7C" w:rsidTr="00751B15">
        <w:trPr>
          <w:trHeight w:val="363"/>
        </w:trPr>
        <w:tc>
          <w:tcPr>
            <w:tcW w:w="3960" w:type="pct"/>
            <w:vAlign w:val="center"/>
          </w:tcPr>
          <w:p w:rsidR="00E65C7C" w:rsidRDefault="00E65C7C" w:rsidP="00E65C7C">
            <w:pPr>
              <w:pStyle w:val="TableParagraph"/>
              <w:numPr>
                <w:ilvl w:val="0"/>
                <w:numId w:val="59"/>
              </w:numPr>
              <w:rPr>
                <w:color w:val="C00000"/>
                <w:sz w:val="19"/>
              </w:rPr>
            </w:pPr>
            <w:r>
              <w:rPr>
                <w:color w:val="C00000"/>
                <w:sz w:val="19"/>
              </w:rPr>
              <w:t>Assurance</w:t>
            </w:r>
            <w:r w:rsidRPr="00E65C7C">
              <w:rPr>
                <w:color w:val="C00000"/>
                <w:sz w:val="19"/>
              </w:rPr>
              <w:t xml:space="preserve"> that the charter school will</w:t>
            </w:r>
            <w:r>
              <w:rPr>
                <w:color w:val="C00000"/>
                <w:sz w:val="19"/>
              </w:rPr>
              <w:t xml:space="preserve"> implement a Student Study Team process</w:t>
            </w:r>
          </w:p>
        </w:tc>
        <w:tc>
          <w:tcPr>
            <w:tcW w:w="362" w:type="pct"/>
            <w:vAlign w:val="center"/>
          </w:tcPr>
          <w:p w:rsidR="00E65C7C" w:rsidRPr="000B727C" w:rsidRDefault="00E65C7C" w:rsidP="00254E63">
            <w:pPr>
              <w:pStyle w:val="TableParagraph"/>
              <w:rPr>
                <w:sz w:val="18"/>
                <w:szCs w:val="18"/>
              </w:rPr>
            </w:pPr>
          </w:p>
        </w:tc>
        <w:tc>
          <w:tcPr>
            <w:tcW w:w="275" w:type="pct"/>
            <w:vAlign w:val="center"/>
          </w:tcPr>
          <w:p w:rsidR="00E65C7C" w:rsidRPr="000B727C" w:rsidRDefault="00E65C7C" w:rsidP="00254E63">
            <w:pPr>
              <w:pStyle w:val="TableParagraph"/>
              <w:rPr>
                <w:sz w:val="18"/>
                <w:szCs w:val="18"/>
              </w:rPr>
            </w:pPr>
          </w:p>
        </w:tc>
        <w:tc>
          <w:tcPr>
            <w:tcW w:w="403" w:type="pct"/>
            <w:vAlign w:val="center"/>
          </w:tcPr>
          <w:p w:rsidR="00E65C7C" w:rsidRPr="000B727C" w:rsidRDefault="00E65C7C" w:rsidP="00254E63">
            <w:pPr>
              <w:pStyle w:val="TableParagraph"/>
              <w:rPr>
                <w:sz w:val="18"/>
                <w:szCs w:val="18"/>
              </w:rPr>
            </w:pPr>
          </w:p>
        </w:tc>
      </w:tr>
      <w:tr w:rsidR="00E65C7C" w:rsidTr="00751B15">
        <w:trPr>
          <w:trHeight w:val="363"/>
        </w:trPr>
        <w:tc>
          <w:tcPr>
            <w:tcW w:w="3960" w:type="pct"/>
            <w:vAlign w:val="center"/>
          </w:tcPr>
          <w:p w:rsidR="00E65C7C" w:rsidRPr="00E65C7C" w:rsidRDefault="00E65C7C" w:rsidP="00E65C7C">
            <w:pPr>
              <w:pStyle w:val="ListParagraph"/>
              <w:numPr>
                <w:ilvl w:val="0"/>
                <w:numId w:val="59"/>
              </w:numPr>
              <w:rPr>
                <w:color w:val="C00000"/>
                <w:sz w:val="19"/>
              </w:rPr>
            </w:pPr>
            <w:r>
              <w:rPr>
                <w:color w:val="C00000"/>
                <w:sz w:val="19"/>
              </w:rPr>
              <w:t>Assurance</w:t>
            </w:r>
            <w:r w:rsidRPr="00E65C7C">
              <w:rPr>
                <w:color w:val="C00000"/>
                <w:sz w:val="19"/>
              </w:rPr>
              <w:t xml:space="preserve"> that </w:t>
            </w:r>
            <w:r>
              <w:rPr>
                <w:color w:val="C00000"/>
                <w:sz w:val="19"/>
              </w:rPr>
              <w:t>a</w:t>
            </w:r>
            <w:r w:rsidRPr="00E65C7C">
              <w:rPr>
                <w:color w:val="C00000"/>
                <w:sz w:val="19"/>
              </w:rPr>
              <w:t>ny student potentially in need of Section 504 services will receive such services</w:t>
            </w:r>
          </w:p>
        </w:tc>
        <w:tc>
          <w:tcPr>
            <w:tcW w:w="362" w:type="pct"/>
            <w:vAlign w:val="center"/>
          </w:tcPr>
          <w:p w:rsidR="00E65C7C" w:rsidRPr="000B727C" w:rsidRDefault="00E65C7C" w:rsidP="00254E63">
            <w:pPr>
              <w:pStyle w:val="TableParagraph"/>
              <w:rPr>
                <w:sz w:val="18"/>
                <w:szCs w:val="18"/>
              </w:rPr>
            </w:pPr>
          </w:p>
        </w:tc>
        <w:tc>
          <w:tcPr>
            <w:tcW w:w="275" w:type="pct"/>
            <w:vAlign w:val="center"/>
          </w:tcPr>
          <w:p w:rsidR="00E65C7C" w:rsidRPr="000B727C" w:rsidRDefault="00E65C7C" w:rsidP="00254E63">
            <w:pPr>
              <w:pStyle w:val="TableParagraph"/>
              <w:rPr>
                <w:sz w:val="18"/>
                <w:szCs w:val="18"/>
              </w:rPr>
            </w:pPr>
          </w:p>
        </w:tc>
        <w:tc>
          <w:tcPr>
            <w:tcW w:w="403" w:type="pct"/>
            <w:vAlign w:val="center"/>
          </w:tcPr>
          <w:p w:rsidR="00E65C7C" w:rsidRPr="000B727C" w:rsidRDefault="00E65C7C" w:rsidP="00254E63">
            <w:pPr>
              <w:pStyle w:val="TableParagraph"/>
              <w:rPr>
                <w:sz w:val="18"/>
                <w:szCs w:val="18"/>
              </w:rPr>
            </w:pPr>
          </w:p>
        </w:tc>
      </w:tr>
      <w:tr w:rsidR="00A43686" w:rsidTr="00751B15">
        <w:trPr>
          <w:trHeight w:val="363"/>
        </w:trPr>
        <w:tc>
          <w:tcPr>
            <w:tcW w:w="3960" w:type="pct"/>
            <w:vAlign w:val="center"/>
          </w:tcPr>
          <w:p w:rsidR="00A43686" w:rsidRDefault="00A43686" w:rsidP="00E65C7C">
            <w:pPr>
              <w:pStyle w:val="ListParagraph"/>
              <w:numPr>
                <w:ilvl w:val="0"/>
                <w:numId w:val="59"/>
              </w:numPr>
              <w:rPr>
                <w:color w:val="C00000"/>
                <w:sz w:val="19"/>
              </w:rPr>
            </w:pPr>
            <w:r>
              <w:rPr>
                <w:sz w:val="19"/>
              </w:rPr>
              <w:t xml:space="preserve">Evidence that the school has consulted with a SELPA, such as a letter from SELPA confirming receipt </w:t>
            </w:r>
            <w:r w:rsidRPr="00D91FFA">
              <w:rPr>
                <w:sz w:val="19"/>
              </w:rPr>
              <w:t>of application</w:t>
            </w:r>
          </w:p>
        </w:tc>
        <w:tc>
          <w:tcPr>
            <w:tcW w:w="362" w:type="pct"/>
            <w:vAlign w:val="center"/>
          </w:tcPr>
          <w:p w:rsidR="00A43686" w:rsidRPr="000B727C" w:rsidRDefault="00A43686" w:rsidP="00254E63">
            <w:pPr>
              <w:pStyle w:val="TableParagraph"/>
              <w:rPr>
                <w:sz w:val="18"/>
                <w:szCs w:val="18"/>
              </w:rPr>
            </w:pPr>
          </w:p>
        </w:tc>
        <w:tc>
          <w:tcPr>
            <w:tcW w:w="275" w:type="pct"/>
            <w:vAlign w:val="center"/>
          </w:tcPr>
          <w:p w:rsidR="00A43686" w:rsidRPr="000B727C" w:rsidRDefault="00A43686" w:rsidP="00254E63">
            <w:pPr>
              <w:pStyle w:val="TableParagraph"/>
              <w:rPr>
                <w:sz w:val="18"/>
                <w:szCs w:val="18"/>
              </w:rPr>
            </w:pPr>
          </w:p>
        </w:tc>
        <w:tc>
          <w:tcPr>
            <w:tcW w:w="403" w:type="pct"/>
            <w:vAlign w:val="center"/>
          </w:tcPr>
          <w:p w:rsidR="00A43686" w:rsidRPr="000B727C" w:rsidRDefault="00A43686" w:rsidP="00254E63">
            <w:pPr>
              <w:pStyle w:val="TableParagraph"/>
              <w:rPr>
                <w:sz w:val="18"/>
                <w:szCs w:val="18"/>
              </w:rPr>
            </w:pPr>
          </w:p>
        </w:tc>
      </w:tr>
      <w:tr w:rsidR="00C861F8" w:rsidTr="005A1D17">
        <w:trPr>
          <w:trHeight w:val="432"/>
        </w:trPr>
        <w:tc>
          <w:tcPr>
            <w:tcW w:w="5000" w:type="pct"/>
            <w:gridSpan w:val="4"/>
            <w:shd w:val="clear" w:color="auto" w:fill="F2F2F2" w:themeFill="background1" w:themeFillShade="F2"/>
            <w:vAlign w:val="center"/>
          </w:tcPr>
          <w:p w:rsidR="00C861F8" w:rsidRPr="000B727C" w:rsidRDefault="00C861F8" w:rsidP="00254E63">
            <w:pPr>
              <w:pStyle w:val="TableParagraph"/>
              <w:rPr>
                <w:sz w:val="18"/>
                <w:szCs w:val="18"/>
              </w:rPr>
            </w:pPr>
            <w:r>
              <w:rPr>
                <w:b/>
                <w:sz w:val="20"/>
              </w:rPr>
              <w:t>If the charter will not be an independent LEA</w:t>
            </w:r>
          </w:p>
        </w:tc>
      </w:tr>
      <w:tr w:rsidR="00C861F8" w:rsidTr="00751B15">
        <w:trPr>
          <w:trHeight w:val="363"/>
        </w:trPr>
        <w:tc>
          <w:tcPr>
            <w:tcW w:w="3960" w:type="pct"/>
            <w:vAlign w:val="center"/>
          </w:tcPr>
          <w:p w:rsidR="00C861F8" w:rsidRDefault="00C861F8" w:rsidP="00FD27E1">
            <w:pPr>
              <w:pStyle w:val="TableParagraph"/>
              <w:numPr>
                <w:ilvl w:val="0"/>
                <w:numId w:val="61"/>
              </w:numPr>
              <w:rPr>
                <w:sz w:val="19"/>
              </w:rPr>
            </w:pPr>
            <w:r>
              <w:rPr>
                <w:color w:val="C00000"/>
                <w:sz w:val="19"/>
              </w:rPr>
              <w:t xml:space="preserve">Clarifies in </w:t>
            </w:r>
            <w:r w:rsidR="00FD27E1">
              <w:rPr>
                <w:color w:val="C00000"/>
                <w:sz w:val="19"/>
              </w:rPr>
              <w:t xml:space="preserve">the </w:t>
            </w:r>
            <w:r>
              <w:rPr>
                <w:color w:val="C00000"/>
                <w:sz w:val="19"/>
              </w:rPr>
              <w:t>charter petition or a Memorandum of Understanding the responsibilities of each party for service delivery, includin</w:t>
            </w:r>
            <w:r w:rsidR="00FD27E1">
              <w:rPr>
                <w:color w:val="C00000"/>
                <w:sz w:val="19"/>
              </w:rPr>
              <w:t>g r</w:t>
            </w:r>
            <w:r>
              <w:rPr>
                <w:color w:val="C00000"/>
                <w:sz w:val="19"/>
              </w:rPr>
              <w:t>efe</w:t>
            </w:r>
            <w:r w:rsidR="00FD27E1">
              <w:rPr>
                <w:color w:val="C00000"/>
                <w:sz w:val="19"/>
              </w:rPr>
              <w:t>rral, assessment, instruction, due process and a</w:t>
            </w:r>
            <w:r>
              <w:rPr>
                <w:color w:val="C00000"/>
                <w:sz w:val="19"/>
              </w:rPr>
              <w:t>greements describing allocation of actual excess costs</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50320C" w:rsidRDefault="00C861F8" w:rsidP="0050320C">
            <w:pPr>
              <w:pStyle w:val="TableParagraph"/>
              <w:numPr>
                <w:ilvl w:val="0"/>
                <w:numId w:val="61"/>
              </w:numPr>
              <w:rPr>
                <w:sz w:val="19"/>
              </w:rPr>
            </w:pPr>
            <w:r>
              <w:rPr>
                <w:color w:val="C00000"/>
                <w:sz w:val="19"/>
              </w:rPr>
              <w:t>An assertion that the charter will be fiscally responsible for its fair share of any encroachment on</w:t>
            </w:r>
            <w:r w:rsidR="0050320C">
              <w:rPr>
                <w:sz w:val="19"/>
              </w:rPr>
              <w:t xml:space="preserve"> </w:t>
            </w:r>
            <w:r w:rsidRPr="0050320C">
              <w:rPr>
                <w:color w:val="C00000"/>
                <w:sz w:val="19"/>
              </w:rPr>
              <w:t>general funds</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861F8" w:rsidTr="005A1D17">
        <w:trPr>
          <w:trHeight w:val="432"/>
        </w:trPr>
        <w:tc>
          <w:tcPr>
            <w:tcW w:w="5000" w:type="pct"/>
            <w:gridSpan w:val="4"/>
            <w:shd w:val="clear" w:color="auto" w:fill="F2F2F2" w:themeFill="background1" w:themeFillShade="F2"/>
            <w:vAlign w:val="center"/>
          </w:tcPr>
          <w:p w:rsidR="00C861F8" w:rsidRPr="000B727C" w:rsidRDefault="00C861F8" w:rsidP="00254E63">
            <w:pPr>
              <w:pStyle w:val="TableParagraph"/>
              <w:rPr>
                <w:sz w:val="18"/>
                <w:szCs w:val="18"/>
              </w:rPr>
            </w:pPr>
            <w:r>
              <w:rPr>
                <w:b/>
                <w:sz w:val="20"/>
              </w:rPr>
              <w:t>If the charter school is an independent LEA within a SELPA</w:t>
            </w:r>
          </w:p>
        </w:tc>
      </w:tr>
      <w:tr w:rsidR="00C861F8" w:rsidTr="00751B15">
        <w:trPr>
          <w:trHeight w:val="363"/>
        </w:trPr>
        <w:tc>
          <w:tcPr>
            <w:tcW w:w="3960" w:type="pct"/>
            <w:vAlign w:val="center"/>
          </w:tcPr>
          <w:p w:rsidR="00C861F8" w:rsidRDefault="00FD27E1" w:rsidP="00D91FFA">
            <w:pPr>
              <w:pStyle w:val="TableParagraph"/>
              <w:numPr>
                <w:ilvl w:val="0"/>
                <w:numId w:val="62"/>
              </w:numPr>
              <w:rPr>
                <w:sz w:val="19"/>
              </w:rPr>
            </w:pPr>
            <w:r>
              <w:rPr>
                <w:color w:val="C00000"/>
                <w:sz w:val="19"/>
              </w:rPr>
              <w:t>Notifies SELPA d</w:t>
            </w:r>
            <w:r w:rsidR="00C861F8">
              <w:rPr>
                <w:color w:val="C00000"/>
                <w:sz w:val="19"/>
              </w:rPr>
              <w:t>irector of intent to participate prior to February 1 of the preceding school year</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D91FFA" w:rsidRDefault="00925380" w:rsidP="00FD27E1">
            <w:pPr>
              <w:pStyle w:val="TableParagraph"/>
              <w:numPr>
                <w:ilvl w:val="0"/>
                <w:numId w:val="62"/>
              </w:numPr>
              <w:rPr>
                <w:sz w:val="20"/>
              </w:rPr>
            </w:pPr>
            <w:hyperlink r:id="rId38">
              <w:r w:rsidR="00C861F8" w:rsidRPr="00D91FFA">
                <w:rPr>
                  <w:color w:val="C00000"/>
                  <w:sz w:val="20"/>
                </w:rPr>
                <w:t xml:space="preserve">Includes current operating budget in accordance with </w:t>
              </w:r>
              <w:r w:rsidR="00745466">
                <w:rPr>
                  <w:color w:val="C00000"/>
                  <w:sz w:val="20"/>
                </w:rPr>
                <w:t>EC</w:t>
              </w:r>
              <w:r w:rsidR="00C861F8" w:rsidRPr="00D91FFA">
                <w:rPr>
                  <w:color w:val="C00000"/>
                  <w:sz w:val="20"/>
                </w:rPr>
                <w:t xml:space="preserve"> </w:t>
              </w:r>
              <w:r w:rsidR="00745466">
                <w:rPr>
                  <w:color w:val="C00000"/>
                  <w:sz w:val="20"/>
                </w:rPr>
                <w:t>§</w:t>
              </w:r>
              <w:r w:rsidR="00FD27E1" w:rsidRPr="00FD27E1">
                <w:rPr>
                  <w:color w:val="C00000"/>
                  <w:sz w:val="20"/>
                </w:rPr>
                <w:t>§</w:t>
              </w:r>
              <w:r w:rsidR="00745466">
                <w:rPr>
                  <w:color w:val="C00000"/>
                  <w:sz w:val="20"/>
                </w:rPr>
                <w:t xml:space="preserve"> 4</w:t>
              </w:r>
              <w:r w:rsidR="00FD27E1">
                <w:rPr>
                  <w:color w:val="C00000"/>
                  <w:sz w:val="20"/>
                </w:rPr>
                <w:t>2130 and</w:t>
              </w:r>
              <w:r w:rsidR="00745466">
                <w:rPr>
                  <w:color w:val="C00000"/>
                  <w:sz w:val="20"/>
                </w:rPr>
                <w:t xml:space="preserve"> 4</w:t>
              </w:r>
              <w:r w:rsidR="00C861F8" w:rsidRPr="00D91FFA">
                <w:rPr>
                  <w:color w:val="C00000"/>
                  <w:sz w:val="20"/>
                </w:rPr>
                <w:t>2131</w:t>
              </w:r>
            </w:hyperlink>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D91FFA" w:rsidRDefault="00C861F8" w:rsidP="00D91FFA">
            <w:pPr>
              <w:pStyle w:val="TableParagraph"/>
              <w:numPr>
                <w:ilvl w:val="0"/>
                <w:numId w:val="62"/>
              </w:numPr>
              <w:rPr>
                <w:sz w:val="19"/>
              </w:rPr>
            </w:pPr>
            <w:r w:rsidRPr="00D91FFA">
              <w:rPr>
                <w:color w:val="C00000"/>
                <w:sz w:val="19"/>
              </w:rPr>
              <w:t>Understands that the charter school is fiscally responsible for</w:t>
            </w:r>
            <w:r w:rsidR="00FD27E1">
              <w:rPr>
                <w:color w:val="C00000"/>
                <w:sz w:val="19"/>
              </w:rPr>
              <w:t xml:space="preserve"> its</w:t>
            </w:r>
            <w:r w:rsidRPr="00D91FFA">
              <w:rPr>
                <w:color w:val="C00000"/>
                <w:sz w:val="19"/>
              </w:rPr>
              <w:t xml:space="preserve"> fair share of any encroachment on general funds</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62"/>
              </w:numPr>
              <w:rPr>
                <w:sz w:val="19"/>
              </w:rPr>
            </w:pPr>
            <w:r>
              <w:rPr>
                <w:color w:val="C00000"/>
                <w:sz w:val="19"/>
              </w:rPr>
              <w:t>Asserts responsibility for any legal fees relating to the application and assurances process</w:t>
            </w:r>
          </w:p>
        </w:tc>
        <w:tc>
          <w:tcPr>
            <w:tcW w:w="362" w:type="pct"/>
            <w:vAlign w:val="center"/>
          </w:tcPr>
          <w:p w:rsidR="00C861F8" w:rsidRPr="000B727C" w:rsidRDefault="00C861F8" w:rsidP="00254E63">
            <w:pPr>
              <w:pStyle w:val="TableParagraph"/>
              <w:rPr>
                <w:sz w:val="18"/>
              </w:rPr>
            </w:pPr>
          </w:p>
        </w:tc>
        <w:tc>
          <w:tcPr>
            <w:tcW w:w="275" w:type="pct"/>
            <w:vAlign w:val="center"/>
          </w:tcPr>
          <w:p w:rsidR="00C861F8" w:rsidRPr="000B727C" w:rsidRDefault="00C861F8" w:rsidP="00254E63">
            <w:pPr>
              <w:pStyle w:val="TableParagraph"/>
              <w:rPr>
                <w:sz w:val="18"/>
              </w:rPr>
            </w:pPr>
          </w:p>
        </w:tc>
        <w:tc>
          <w:tcPr>
            <w:tcW w:w="403" w:type="pct"/>
            <w:vAlign w:val="center"/>
          </w:tcPr>
          <w:p w:rsidR="00C861F8" w:rsidRPr="000B727C" w:rsidRDefault="00C861F8" w:rsidP="00254E63">
            <w:pPr>
              <w:pStyle w:val="TableParagraph"/>
              <w:rPr>
                <w:sz w:val="18"/>
              </w:rPr>
            </w:pPr>
          </w:p>
        </w:tc>
      </w:tr>
      <w:tr w:rsidR="00C861F8" w:rsidTr="00751B15">
        <w:trPr>
          <w:trHeight w:val="363"/>
        </w:trPr>
        <w:tc>
          <w:tcPr>
            <w:tcW w:w="3960" w:type="pct"/>
            <w:vAlign w:val="center"/>
          </w:tcPr>
          <w:p w:rsidR="00C861F8" w:rsidRDefault="00C861F8" w:rsidP="00D91FFA">
            <w:pPr>
              <w:pStyle w:val="TableParagraph"/>
              <w:numPr>
                <w:ilvl w:val="0"/>
                <w:numId w:val="62"/>
              </w:numPr>
              <w:rPr>
                <w:sz w:val="19"/>
              </w:rPr>
            </w:pPr>
            <w:r>
              <w:rPr>
                <w:color w:val="C00000"/>
                <w:sz w:val="19"/>
              </w:rPr>
              <w:t>Demonstrates it is located within SELPA's geographical boundaries</w:t>
            </w:r>
          </w:p>
        </w:tc>
        <w:tc>
          <w:tcPr>
            <w:tcW w:w="362" w:type="pct"/>
            <w:vAlign w:val="center"/>
          </w:tcPr>
          <w:p w:rsidR="00C861F8" w:rsidRPr="000B727C" w:rsidRDefault="00C861F8" w:rsidP="00254E63">
            <w:pPr>
              <w:pStyle w:val="TableParagraph"/>
              <w:rPr>
                <w:sz w:val="18"/>
              </w:rPr>
            </w:pPr>
          </w:p>
        </w:tc>
        <w:tc>
          <w:tcPr>
            <w:tcW w:w="275" w:type="pct"/>
            <w:vAlign w:val="center"/>
          </w:tcPr>
          <w:p w:rsidR="00C861F8" w:rsidRPr="000B727C" w:rsidRDefault="00C861F8" w:rsidP="00254E63">
            <w:pPr>
              <w:pStyle w:val="TableParagraph"/>
              <w:rPr>
                <w:sz w:val="18"/>
              </w:rPr>
            </w:pPr>
          </w:p>
        </w:tc>
        <w:tc>
          <w:tcPr>
            <w:tcW w:w="403" w:type="pct"/>
            <w:vAlign w:val="center"/>
          </w:tcPr>
          <w:p w:rsidR="00C861F8" w:rsidRPr="000B727C" w:rsidRDefault="00C861F8" w:rsidP="00254E63">
            <w:pPr>
              <w:pStyle w:val="TableParagraph"/>
              <w:rPr>
                <w:sz w:val="18"/>
              </w:rPr>
            </w:pPr>
          </w:p>
        </w:tc>
      </w:tr>
      <w:tr w:rsidR="00C861F8" w:rsidTr="00751B15">
        <w:trPr>
          <w:trHeight w:val="363"/>
        </w:trPr>
        <w:tc>
          <w:tcPr>
            <w:tcW w:w="3960" w:type="pct"/>
            <w:vAlign w:val="center"/>
          </w:tcPr>
          <w:p w:rsidR="00C861F8" w:rsidRDefault="00C861F8" w:rsidP="00D91FFA">
            <w:pPr>
              <w:pStyle w:val="TableParagraph"/>
              <w:numPr>
                <w:ilvl w:val="0"/>
                <w:numId w:val="62"/>
              </w:numPr>
              <w:rPr>
                <w:sz w:val="19"/>
              </w:rPr>
            </w:pPr>
            <w:r>
              <w:rPr>
                <w:color w:val="C00000"/>
                <w:sz w:val="19"/>
              </w:rPr>
              <w:t>Asserts all instruction will be in a safe environment</w:t>
            </w:r>
          </w:p>
        </w:tc>
        <w:tc>
          <w:tcPr>
            <w:tcW w:w="362" w:type="pct"/>
            <w:vAlign w:val="center"/>
          </w:tcPr>
          <w:p w:rsidR="00C861F8" w:rsidRPr="000B727C" w:rsidRDefault="00C861F8" w:rsidP="00254E63">
            <w:pPr>
              <w:pStyle w:val="TableParagraph"/>
              <w:rPr>
                <w:sz w:val="18"/>
              </w:rPr>
            </w:pPr>
          </w:p>
        </w:tc>
        <w:tc>
          <w:tcPr>
            <w:tcW w:w="275" w:type="pct"/>
            <w:vAlign w:val="center"/>
          </w:tcPr>
          <w:p w:rsidR="00C861F8" w:rsidRPr="000B727C" w:rsidRDefault="00C861F8" w:rsidP="00254E63">
            <w:pPr>
              <w:pStyle w:val="TableParagraph"/>
              <w:rPr>
                <w:sz w:val="18"/>
              </w:rPr>
            </w:pPr>
          </w:p>
        </w:tc>
        <w:tc>
          <w:tcPr>
            <w:tcW w:w="403" w:type="pct"/>
            <w:vAlign w:val="center"/>
          </w:tcPr>
          <w:p w:rsidR="00C861F8" w:rsidRPr="000B727C" w:rsidRDefault="00C861F8" w:rsidP="00254E63">
            <w:pPr>
              <w:pStyle w:val="TableParagraph"/>
              <w:rPr>
                <w:sz w:val="18"/>
              </w:rPr>
            </w:pPr>
          </w:p>
        </w:tc>
      </w:tr>
      <w:tr w:rsidR="00C861F8" w:rsidTr="00751B15">
        <w:trPr>
          <w:trHeight w:val="363"/>
        </w:trPr>
        <w:tc>
          <w:tcPr>
            <w:tcW w:w="3960" w:type="pct"/>
            <w:vAlign w:val="center"/>
          </w:tcPr>
          <w:p w:rsidR="00C861F8" w:rsidRDefault="00C861F8" w:rsidP="00D91FFA">
            <w:pPr>
              <w:pStyle w:val="TableParagraph"/>
              <w:numPr>
                <w:ilvl w:val="0"/>
                <w:numId w:val="62"/>
              </w:numPr>
              <w:rPr>
                <w:sz w:val="19"/>
              </w:rPr>
            </w:pPr>
            <w:r>
              <w:rPr>
                <w:color w:val="C00000"/>
                <w:sz w:val="19"/>
              </w:rPr>
              <w:t>Affirms the terms of the Agreement will be met regarding the organization, implementation, administration and operation of the SELPA</w:t>
            </w:r>
          </w:p>
        </w:tc>
        <w:tc>
          <w:tcPr>
            <w:tcW w:w="362" w:type="pct"/>
            <w:vAlign w:val="center"/>
          </w:tcPr>
          <w:p w:rsidR="00C861F8" w:rsidRPr="000B727C" w:rsidRDefault="00C861F8" w:rsidP="00254E63">
            <w:pPr>
              <w:pStyle w:val="TableParagraph"/>
              <w:rPr>
                <w:sz w:val="18"/>
              </w:rPr>
            </w:pPr>
          </w:p>
        </w:tc>
        <w:tc>
          <w:tcPr>
            <w:tcW w:w="275" w:type="pct"/>
            <w:vAlign w:val="center"/>
          </w:tcPr>
          <w:p w:rsidR="00C861F8" w:rsidRPr="000B727C" w:rsidRDefault="00C861F8" w:rsidP="00254E63">
            <w:pPr>
              <w:pStyle w:val="TableParagraph"/>
              <w:rPr>
                <w:sz w:val="18"/>
              </w:rPr>
            </w:pPr>
          </w:p>
        </w:tc>
        <w:tc>
          <w:tcPr>
            <w:tcW w:w="403" w:type="pct"/>
            <w:vAlign w:val="center"/>
          </w:tcPr>
          <w:p w:rsidR="00C861F8" w:rsidRPr="000B727C" w:rsidRDefault="00C861F8" w:rsidP="00254E63">
            <w:pPr>
              <w:pStyle w:val="TableParagraph"/>
              <w:rPr>
                <w:sz w:val="18"/>
              </w:rPr>
            </w:pPr>
          </w:p>
        </w:tc>
      </w:tr>
      <w:tr w:rsidR="00FA3FA2" w:rsidTr="00FA3FA2">
        <w:trPr>
          <w:trHeight w:val="363"/>
        </w:trPr>
        <w:tc>
          <w:tcPr>
            <w:tcW w:w="5000" w:type="pct"/>
            <w:gridSpan w:val="4"/>
            <w:vAlign w:val="center"/>
          </w:tcPr>
          <w:p w:rsidR="00FA3FA2" w:rsidRDefault="00FA3FA2" w:rsidP="00FA3FA2">
            <w:pPr>
              <w:pStyle w:val="TableParagraph"/>
              <w:spacing w:before="120"/>
              <w:rPr>
                <w:b/>
                <w:sz w:val="20"/>
                <w:szCs w:val="20"/>
              </w:rPr>
            </w:pPr>
            <w:r w:rsidRPr="00FA3FA2">
              <w:rPr>
                <w:b/>
                <w:sz w:val="20"/>
                <w:szCs w:val="20"/>
              </w:rPr>
              <w:t>COMMENTS BY REVIEW TEAM:</w:t>
            </w:r>
          </w:p>
          <w:p w:rsidR="00E65C7C" w:rsidRPr="000B727C" w:rsidRDefault="00E65C7C" w:rsidP="00254E63">
            <w:pPr>
              <w:pStyle w:val="TableParagraph"/>
              <w:rPr>
                <w:sz w:val="18"/>
              </w:rPr>
            </w:pPr>
          </w:p>
        </w:tc>
      </w:tr>
    </w:tbl>
    <w:p w:rsidR="008257D5" w:rsidRDefault="008257D5"/>
    <w:tbl>
      <w:tblPr>
        <w:tblStyle w:val="TableGrid"/>
        <w:tblW w:w="5000" w:type="pct"/>
        <w:tblLook w:val="0600" w:firstRow="0" w:lastRow="0" w:firstColumn="0" w:lastColumn="0" w:noHBand="1" w:noVBand="1"/>
      </w:tblPr>
      <w:tblGrid>
        <w:gridCol w:w="8546"/>
        <w:gridCol w:w="781"/>
        <w:gridCol w:w="593"/>
        <w:gridCol w:w="870"/>
      </w:tblGrid>
      <w:tr w:rsidR="00C861F8" w:rsidTr="005A1D17">
        <w:trPr>
          <w:trHeight w:val="432"/>
        </w:trPr>
        <w:tc>
          <w:tcPr>
            <w:tcW w:w="5000" w:type="pct"/>
            <w:gridSpan w:val="4"/>
            <w:shd w:val="clear" w:color="auto" w:fill="D9D9D9" w:themeFill="background1" w:themeFillShade="D9"/>
            <w:vAlign w:val="center"/>
          </w:tcPr>
          <w:p w:rsidR="00C861F8" w:rsidRPr="000B727C" w:rsidRDefault="00C861F8" w:rsidP="00254E63">
            <w:pPr>
              <w:pStyle w:val="TableParagraph"/>
              <w:rPr>
                <w:sz w:val="18"/>
              </w:rPr>
            </w:pPr>
            <w:r>
              <w:rPr>
                <w:rFonts w:ascii="Cambria"/>
                <w:b/>
                <w:sz w:val="24"/>
              </w:rPr>
              <w:t>Required Declaration</w:t>
            </w:r>
          </w:p>
        </w:tc>
      </w:tr>
      <w:tr w:rsidR="00131F62" w:rsidTr="00751B15">
        <w:trPr>
          <w:trHeight w:val="432"/>
        </w:trPr>
        <w:tc>
          <w:tcPr>
            <w:tcW w:w="3960" w:type="pct"/>
            <w:tcBorders>
              <w:bottom w:val="nil"/>
            </w:tcBorders>
            <w:vAlign w:val="center"/>
          </w:tcPr>
          <w:p w:rsidR="00131F62" w:rsidRDefault="00925380" w:rsidP="00254E63">
            <w:pPr>
              <w:pStyle w:val="TableParagraph"/>
              <w:rPr>
                <w:sz w:val="20"/>
              </w:rPr>
            </w:pPr>
            <w:hyperlink r:id="rId39">
              <w:r w:rsidR="00131F62">
                <w:rPr>
                  <w:color w:val="4471C4"/>
                  <w:sz w:val="20"/>
                </w:rPr>
                <w:t xml:space="preserve">Evaluation Criteria: </w:t>
              </w:r>
              <w:r w:rsidR="00745466">
                <w:rPr>
                  <w:color w:val="4471C4"/>
                  <w:sz w:val="20"/>
                </w:rPr>
                <w:t>EC</w:t>
              </w:r>
              <w:r w:rsidR="00131F62">
                <w:rPr>
                  <w:color w:val="4471C4"/>
                  <w:sz w:val="20"/>
                </w:rPr>
                <w:t xml:space="preserve"> </w:t>
              </w:r>
              <w:r w:rsidR="00745466">
                <w:rPr>
                  <w:color w:val="4471C4"/>
                  <w:sz w:val="20"/>
                </w:rPr>
                <w:t>§ 4</w:t>
              </w:r>
              <w:r w:rsidR="00131F62">
                <w:rPr>
                  <w:color w:val="4471C4"/>
                  <w:sz w:val="20"/>
                </w:rPr>
                <w:t>7605(c)(6)</w:t>
              </w:r>
            </w:hyperlink>
          </w:p>
        </w:tc>
        <w:tc>
          <w:tcPr>
            <w:tcW w:w="637"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b/>
                <w:sz w:val="18"/>
                <w:szCs w:val="18"/>
              </w:rPr>
            </w:pPr>
            <w:r>
              <w:rPr>
                <w:b/>
                <w:sz w:val="17"/>
              </w:rPr>
              <w:t>Standard Met</w:t>
            </w:r>
          </w:p>
        </w:tc>
        <w:tc>
          <w:tcPr>
            <w:tcW w:w="403"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FF7845">
            <w:pPr>
              <w:pStyle w:val="TableParagraph"/>
              <w:ind w:left="20" w:hanging="20"/>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131F62" w:rsidTr="00751B15">
        <w:trPr>
          <w:trHeight w:val="288"/>
        </w:trPr>
        <w:tc>
          <w:tcPr>
            <w:tcW w:w="3960" w:type="pct"/>
            <w:tcBorders>
              <w:top w:val="nil"/>
            </w:tcBorders>
            <w:vAlign w:val="center"/>
          </w:tcPr>
          <w:p w:rsidR="00131F62" w:rsidRDefault="00456F30" w:rsidP="00254E63">
            <w:pPr>
              <w:pStyle w:val="TableParagraph"/>
              <w:rPr>
                <w:i/>
                <w:sz w:val="20"/>
              </w:rPr>
            </w:pPr>
            <w:r>
              <w:rPr>
                <w:b/>
                <w:i/>
                <w:sz w:val="20"/>
              </w:rPr>
              <w:t>THE PETITION DESCRIBES, AT MINIMUM</w:t>
            </w:r>
          </w:p>
        </w:tc>
        <w:tc>
          <w:tcPr>
            <w:tcW w:w="362" w:type="pct"/>
            <w:vAlign w:val="center"/>
          </w:tcPr>
          <w:p w:rsidR="00131F62" w:rsidRDefault="00131F62" w:rsidP="00254E63">
            <w:pPr>
              <w:pStyle w:val="TableParagraph"/>
              <w:jc w:val="center"/>
              <w:rPr>
                <w:b/>
                <w:sz w:val="18"/>
              </w:rPr>
            </w:pPr>
            <w:r>
              <w:rPr>
                <w:b/>
                <w:sz w:val="18"/>
              </w:rPr>
              <w:t>YES</w:t>
            </w:r>
          </w:p>
        </w:tc>
        <w:tc>
          <w:tcPr>
            <w:tcW w:w="275" w:type="pct"/>
            <w:vAlign w:val="center"/>
          </w:tcPr>
          <w:p w:rsidR="00131F62" w:rsidRDefault="00131F62" w:rsidP="00254E63">
            <w:pPr>
              <w:pStyle w:val="TableParagraph"/>
              <w:jc w:val="center"/>
              <w:rPr>
                <w:b/>
                <w:sz w:val="18"/>
              </w:rPr>
            </w:pPr>
            <w:r>
              <w:rPr>
                <w:b/>
                <w:sz w:val="18"/>
              </w:rPr>
              <w:t>NO</w:t>
            </w:r>
          </w:p>
        </w:tc>
        <w:tc>
          <w:tcPr>
            <w:tcW w:w="403" w:type="pct"/>
            <w:vMerge/>
            <w:vAlign w:val="center"/>
          </w:tcPr>
          <w:p w:rsidR="00131F62" w:rsidRPr="000B727C" w:rsidRDefault="00131F62" w:rsidP="00254E63">
            <w:pPr>
              <w:rPr>
                <w:sz w:val="18"/>
                <w:szCs w:val="18"/>
              </w:rPr>
            </w:pPr>
          </w:p>
        </w:tc>
      </w:tr>
      <w:tr w:rsidR="00C861F8" w:rsidTr="00751B15">
        <w:trPr>
          <w:trHeight w:val="363"/>
        </w:trPr>
        <w:tc>
          <w:tcPr>
            <w:tcW w:w="3960" w:type="pct"/>
            <w:vAlign w:val="center"/>
          </w:tcPr>
          <w:p w:rsidR="00C861F8" w:rsidRDefault="00C861F8" w:rsidP="001856A4">
            <w:pPr>
              <w:pStyle w:val="TableParagraph"/>
              <w:rPr>
                <w:sz w:val="19"/>
              </w:rPr>
            </w:pPr>
            <w:r>
              <w:rPr>
                <w:color w:val="C00000"/>
                <w:sz w:val="19"/>
              </w:rPr>
              <w:t>Declaration of whether or not the charter school shall be deemed the exclusive public employer of the employees of the charter school for purposes of Chapter 10.7 (commencing with Section 3540) of Division 4 of</w:t>
            </w:r>
            <w:r w:rsidR="008C3122">
              <w:rPr>
                <w:color w:val="C00000"/>
                <w:sz w:val="19"/>
              </w:rPr>
              <w:t xml:space="preserve"> Title 1 of the Government Code</w:t>
            </w:r>
          </w:p>
        </w:tc>
        <w:tc>
          <w:tcPr>
            <w:tcW w:w="362"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3" w:type="pct"/>
            <w:vAlign w:val="center"/>
          </w:tcPr>
          <w:p w:rsidR="00C861F8" w:rsidRPr="000B727C" w:rsidRDefault="00C861F8" w:rsidP="00254E63">
            <w:pPr>
              <w:pStyle w:val="TableParagraph"/>
              <w:rPr>
                <w:sz w:val="18"/>
                <w:szCs w:val="18"/>
              </w:rPr>
            </w:pPr>
          </w:p>
        </w:tc>
      </w:tr>
      <w:tr w:rsidR="00456F30" w:rsidTr="00456F30">
        <w:trPr>
          <w:trHeight w:val="363"/>
        </w:trPr>
        <w:tc>
          <w:tcPr>
            <w:tcW w:w="5000" w:type="pct"/>
            <w:gridSpan w:val="4"/>
            <w:vAlign w:val="center"/>
          </w:tcPr>
          <w:p w:rsidR="00D91FFA" w:rsidRDefault="00456F30" w:rsidP="00D91FFA">
            <w:pPr>
              <w:pStyle w:val="TableParagraph"/>
              <w:spacing w:before="120"/>
              <w:rPr>
                <w:b/>
                <w:sz w:val="20"/>
                <w:szCs w:val="20"/>
              </w:rPr>
            </w:pPr>
            <w:r w:rsidRPr="00FA3FA2">
              <w:rPr>
                <w:b/>
                <w:sz w:val="20"/>
                <w:szCs w:val="20"/>
              </w:rPr>
              <w:t>COMMENTS BY REVIEW TEAM:</w:t>
            </w:r>
          </w:p>
          <w:p w:rsidR="00990F47" w:rsidRPr="00990F47" w:rsidRDefault="00990F47" w:rsidP="00D91FFA">
            <w:pPr>
              <w:pStyle w:val="TableParagraph"/>
              <w:spacing w:before="120"/>
              <w:rPr>
                <w:b/>
                <w:sz w:val="20"/>
                <w:szCs w:val="20"/>
              </w:rPr>
            </w:pPr>
          </w:p>
        </w:tc>
      </w:tr>
    </w:tbl>
    <w:p w:rsidR="00456F30" w:rsidRDefault="00456F30"/>
    <w:tbl>
      <w:tblPr>
        <w:tblStyle w:val="TableGrid"/>
        <w:tblW w:w="5000" w:type="pct"/>
        <w:tblLook w:val="0600" w:firstRow="0" w:lastRow="0" w:firstColumn="0" w:lastColumn="0" w:noHBand="1" w:noVBand="1"/>
      </w:tblPr>
      <w:tblGrid>
        <w:gridCol w:w="8650"/>
        <w:gridCol w:w="678"/>
        <w:gridCol w:w="594"/>
        <w:gridCol w:w="868"/>
      </w:tblGrid>
      <w:tr w:rsidR="00C861F8" w:rsidTr="005A1D17">
        <w:trPr>
          <w:trHeight w:val="432"/>
        </w:trPr>
        <w:tc>
          <w:tcPr>
            <w:tcW w:w="5000" w:type="pct"/>
            <w:gridSpan w:val="4"/>
            <w:shd w:val="clear" w:color="auto" w:fill="D9D9D9" w:themeFill="background1" w:themeFillShade="D9"/>
            <w:vAlign w:val="center"/>
          </w:tcPr>
          <w:p w:rsidR="00C861F8" w:rsidRPr="000B727C" w:rsidRDefault="00C861F8" w:rsidP="00254E63">
            <w:pPr>
              <w:pStyle w:val="TableParagraph"/>
              <w:rPr>
                <w:sz w:val="18"/>
                <w:szCs w:val="18"/>
              </w:rPr>
            </w:pPr>
            <w:r>
              <w:rPr>
                <w:rFonts w:ascii="Cambria"/>
                <w:b/>
                <w:sz w:val="24"/>
              </w:rPr>
              <w:t>Required Affirmations</w:t>
            </w:r>
          </w:p>
        </w:tc>
      </w:tr>
      <w:tr w:rsidR="00131F62" w:rsidTr="005A1D17">
        <w:trPr>
          <w:trHeight w:val="432"/>
        </w:trPr>
        <w:tc>
          <w:tcPr>
            <w:tcW w:w="4011" w:type="pct"/>
            <w:vAlign w:val="center"/>
          </w:tcPr>
          <w:p w:rsidR="00131F62" w:rsidRDefault="00925380" w:rsidP="00254E63">
            <w:pPr>
              <w:pStyle w:val="TableParagraph"/>
              <w:rPr>
                <w:sz w:val="20"/>
              </w:rPr>
            </w:pPr>
            <w:hyperlink r:id="rId40">
              <w:r w:rsidR="00131F62">
                <w:rPr>
                  <w:color w:val="4471C4"/>
                  <w:sz w:val="20"/>
                </w:rPr>
                <w:t xml:space="preserve">Evaluation Criteria: </w:t>
              </w:r>
              <w:r w:rsidR="00745466">
                <w:rPr>
                  <w:color w:val="4471C4"/>
                  <w:sz w:val="20"/>
                </w:rPr>
                <w:t>EC</w:t>
              </w:r>
              <w:r w:rsidR="00131F62">
                <w:rPr>
                  <w:color w:val="4471C4"/>
                  <w:sz w:val="20"/>
                </w:rPr>
                <w:t xml:space="preserve"> </w:t>
              </w:r>
              <w:r w:rsidR="00745466">
                <w:rPr>
                  <w:color w:val="4471C4"/>
                  <w:sz w:val="20"/>
                </w:rPr>
                <w:t>§ 4</w:t>
              </w:r>
              <w:r w:rsidR="00131F62">
                <w:rPr>
                  <w:color w:val="4471C4"/>
                  <w:sz w:val="20"/>
                </w:rPr>
                <w:t>7605(e)</w:t>
              </w:r>
            </w:hyperlink>
          </w:p>
        </w:tc>
        <w:tc>
          <w:tcPr>
            <w:tcW w:w="595"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b/>
                <w:sz w:val="18"/>
                <w:szCs w:val="18"/>
              </w:rPr>
            </w:pPr>
            <w:r>
              <w:rPr>
                <w:b/>
                <w:sz w:val="17"/>
              </w:rPr>
              <w:t>Standard Met</w:t>
            </w:r>
          </w:p>
        </w:tc>
        <w:tc>
          <w:tcPr>
            <w:tcW w:w="394"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131F62" w:rsidTr="00F217D9">
        <w:trPr>
          <w:trHeight w:val="288"/>
        </w:trPr>
        <w:tc>
          <w:tcPr>
            <w:tcW w:w="4011" w:type="pct"/>
            <w:vAlign w:val="center"/>
          </w:tcPr>
          <w:p w:rsidR="00131F62" w:rsidRDefault="00456F30" w:rsidP="00254E63">
            <w:pPr>
              <w:pStyle w:val="TableParagraph"/>
              <w:rPr>
                <w:i/>
                <w:sz w:val="20"/>
              </w:rPr>
            </w:pPr>
            <w:r>
              <w:rPr>
                <w:b/>
                <w:i/>
                <w:sz w:val="20"/>
              </w:rPr>
              <w:t>THE PETITION DESCRIBES, AT MINIMUM</w:t>
            </w:r>
          </w:p>
        </w:tc>
        <w:tc>
          <w:tcPr>
            <w:tcW w:w="317" w:type="pct"/>
            <w:vAlign w:val="center"/>
          </w:tcPr>
          <w:p w:rsidR="00131F62" w:rsidRDefault="00131F62" w:rsidP="00254E63">
            <w:pPr>
              <w:pStyle w:val="TableParagraph"/>
              <w:jc w:val="center"/>
              <w:rPr>
                <w:b/>
                <w:sz w:val="18"/>
              </w:rPr>
            </w:pPr>
            <w:r>
              <w:rPr>
                <w:b/>
                <w:sz w:val="18"/>
              </w:rPr>
              <w:t>YES</w:t>
            </w:r>
          </w:p>
        </w:tc>
        <w:tc>
          <w:tcPr>
            <w:tcW w:w="278" w:type="pct"/>
            <w:vAlign w:val="center"/>
          </w:tcPr>
          <w:p w:rsidR="00131F62" w:rsidRDefault="00131F62" w:rsidP="00254E63">
            <w:pPr>
              <w:pStyle w:val="TableParagraph"/>
              <w:jc w:val="center"/>
              <w:rPr>
                <w:b/>
                <w:sz w:val="18"/>
              </w:rPr>
            </w:pPr>
            <w:r>
              <w:rPr>
                <w:b/>
                <w:sz w:val="18"/>
              </w:rPr>
              <w:t>NO</w:t>
            </w:r>
          </w:p>
        </w:tc>
        <w:tc>
          <w:tcPr>
            <w:tcW w:w="394" w:type="pct"/>
            <w:vMerge/>
            <w:vAlign w:val="center"/>
          </w:tcPr>
          <w:p w:rsidR="00131F62" w:rsidRPr="000B727C" w:rsidRDefault="00131F62" w:rsidP="00254E63">
            <w:pPr>
              <w:rPr>
                <w:sz w:val="18"/>
                <w:szCs w:val="18"/>
              </w:rPr>
            </w:pPr>
          </w:p>
        </w:tc>
      </w:tr>
      <w:tr w:rsidR="00C861F8" w:rsidTr="00254E63">
        <w:trPr>
          <w:trHeight w:val="363"/>
        </w:trPr>
        <w:tc>
          <w:tcPr>
            <w:tcW w:w="4011" w:type="pct"/>
            <w:vAlign w:val="center"/>
          </w:tcPr>
          <w:p w:rsidR="00C861F8" w:rsidRPr="00FF7845" w:rsidRDefault="00C861F8" w:rsidP="001856A4">
            <w:pPr>
              <w:pStyle w:val="TableParagraph"/>
              <w:numPr>
                <w:ilvl w:val="0"/>
                <w:numId w:val="63"/>
              </w:numPr>
              <w:tabs>
                <w:tab w:val="left" w:pos="360"/>
              </w:tabs>
              <w:rPr>
                <w:sz w:val="19"/>
              </w:rPr>
            </w:pPr>
            <w:r>
              <w:rPr>
                <w:color w:val="C00000"/>
                <w:sz w:val="19"/>
              </w:rPr>
              <w:t>Affirmation that the school will be nonsectarian in</w:t>
            </w:r>
            <w:r>
              <w:rPr>
                <w:color w:val="C00000"/>
                <w:spacing w:val="2"/>
                <w:sz w:val="19"/>
              </w:rPr>
              <w:t xml:space="preserve"> </w:t>
            </w:r>
            <w:r>
              <w:rPr>
                <w:color w:val="C00000"/>
                <w:sz w:val="19"/>
              </w:rPr>
              <w:t>its</w:t>
            </w:r>
            <w:r w:rsidR="00FF7845">
              <w:rPr>
                <w:sz w:val="19"/>
              </w:rPr>
              <w:t xml:space="preserve"> </w:t>
            </w:r>
            <w:r w:rsidR="00FF7845">
              <w:rPr>
                <w:color w:val="C00000"/>
                <w:sz w:val="19"/>
              </w:rPr>
              <w:t>pro</w:t>
            </w:r>
            <w:r w:rsidRPr="00FF7845">
              <w:rPr>
                <w:color w:val="C00000"/>
                <w:sz w:val="19"/>
              </w:rPr>
              <w:t>grams</w:t>
            </w:r>
            <w:r w:rsidR="00FF7845">
              <w:rPr>
                <w:sz w:val="19"/>
              </w:rPr>
              <w:t xml:space="preserve">, </w:t>
            </w:r>
            <w:r w:rsidRPr="00FF7845">
              <w:rPr>
                <w:color w:val="C00000"/>
                <w:sz w:val="19"/>
              </w:rPr>
              <w:t>admission policies</w:t>
            </w:r>
            <w:r w:rsidR="00FF7845">
              <w:rPr>
                <w:sz w:val="19"/>
              </w:rPr>
              <w:t xml:space="preserve">, </w:t>
            </w:r>
            <w:r w:rsidRPr="00FF7845">
              <w:rPr>
                <w:color w:val="C00000"/>
                <w:sz w:val="19"/>
              </w:rPr>
              <w:t>employment</w:t>
            </w:r>
            <w:r w:rsidRPr="00FF7845">
              <w:rPr>
                <w:color w:val="C00000"/>
                <w:spacing w:val="-1"/>
                <w:sz w:val="19"/>
              </w:rPr>
              <w:t xml:space="preserve"> </w:t>
            </w:r>
            <w:r w:rsidRPr="00FF7845">
              <w:rPr>
                <w:color w:val="C00000"/>
                <w:sz w:val="19"/>
              </w:rPr>
              <w:t>practices</w:t>
            </w:r>
            <w:r w:rsidR="00FF7845">
              <w:rPr>
                <w:sz w:val="19"/>
              </w:rPr>
              <w:t xml:space="preserve">, </w:t>
            </w:r>
            <w:r w:rsidRPr="00FF7845">
              <w:rPr>
                <w:color w:val="C00000"/>
                <w:sz w:val="19"/>
              </w:rPr>
              <w:t>and all other</w:t>
            </w:r>
            <w:r w:rsidRPr="00FF7845">
              <w:rPr>
                <w:color w:val="C00000"/>
                <w:spacing w:val="-1"/>
                <w:sz w:val="19"/>
              </w:rPr>
              <w:t xml:space="preserve"> </w:t>
            </w:r>
            <w:r w:rsidRPr="00FF7845">
              <w:rPr>
                <w:color w:val="C00000"/>
                <w:sz w:val="19"/>
              </w:rPr>
              <w:t>operations</w:t>
            </w:r>
          </w:p>
        </w:tc>
        <w:tc>
          <w:tcPr>
            <w:tcW w:w="317" w:type="pct"/>
            <w:vAlign w:val="center"/>
          </w:tcPr>
          <w:p w:rsidR="00C861F8" w:rsidRPr="000B727C" w:rsidRDefault="00C861F8" w:rsidP="00254E63">
            <w:pPr>
              <w:pStyle w:val="TableParagraph"/>
              <w:rPr>
                <w:sz w:val="18"/>
                <w:szCs w:val="18"/>
              </w:rPr>
            </w:pPr>
          </w:p>
        </w:tc>
        <w:tc>
          <w:tcPr>
            <w:tcW w:w="278" w:type="pct"/>
            <w:vAlign w:val="center"/>
          </w:tcPr>
          <w:p w:rsidR="00C861F8" w:rsidRPr="000B727C" w:rsidRDefault="00C861F8" w:rsidP="00254E63">
            <w:pPr>
              <w:pStyle w:val="TableParagraph"/>
              <w:rPr>
                <w:sz w:val="18"/>
                <w:szCs w:val="18"/>
              </w:rPr>
            </w:pPr>
          </w:p>
        </w:tc>
        <w:tc>
          <w:tcPr>
            <w:tcW w:w="394" w:type="pct"/>
            <w:vAlign w:val="center"/>
          </w:tcPr>
          <w:p w:rsidR="00C861F8" w:rsidRPr="000B727C" w:rsidRDefault="00C861F8" w:rsidP="00254E63">
            <w:pPr>
              <w:pStyle w:val="TableParagraph"/>
              <w:rPr>
                <w:sz w:val="18"/>
                <w:szCs w:val="18"/>
              </w:rPr>
            </w:pPr>
          </w:p>
        </w:tc>
      </w:tr>
      <w:tr w:rsidR="00C861F8" w:rsidTr="00254E63">
        <w:trPr>
          <w:trHeight w:val="363"/>
        </w:trPr>
        <w:tc>
          <w:tcPr>
            <w:tcW w:w="4011" w:type="pct"/>
            <w:vAlign w:val="center"/>
          </w:tcPr>
          <w:p w:rsidR="00C861F8" w:rsidRDefault="00C861F8" w:rsidP="00D91FFA">
            <w:pPr>
              <w:pStyle w:val="TableParagraph"/>
              <w:numPr>
                <w:ilvl w:val="0"/>
                <w:numId w:val="63"/>
              </w:numPr>
              <w:rPr>
                <w:sz w:val="19"/>
              </w:rPr>
            </w:pPr>
            <w:r>
              <w:rPr>
                <w:color w:val="C00000"/>
                <w:sz w:val="19"/>
              </w:rPr>
              <w:t>Affirmation that the school shall not charge tuition</w:t>
            </w:r>
          </w:p>
        </w:tc>
        <w:tc>
          <w:tcPr>
            <w:tcW w:w="317" w:type="pct"/>
            <w:vAlign w:val="center"/>
          </w:tcPr>
          <w:p w:rsidR="00C861F8" w:rsidRPr="000B727C" w:rsidRDefault="00C861F8" w:rsidP="00254E63">
            <w:pPr>
              <w:pStyle w:val="TableParagraph"/>
              <w:rPr>
                <w:sz w:val="18"/>
                <w:szCs w:val="18"/>
              </w:rPr>
            </w:pPr>
          </w:p>
        </w:tc>
        <w:tc>
          <w:tcPr>
            <w:tcW w:w="278" w:type="pct"/>
            <w:vAlign w:val="center"/>
          </w:tcPr>
          <w:p w:rsidR="00C861F8" w:rsidRPr="000B727C" w:rsidRDefault="00C861F8" w:rsidP="00254E63">
            <w:pPr>
              <w:pStyle w:val="TableParagraph"/>
              <w:rPr>
                <w:sz w:val="18"/>
                <w:szCs w:val="18"/>
              </w:rPr>
            </w:pPr>
          </w:p>
        </w:tc>
        <w:tc>
          <w:tcPr>
            <w:tcW w:w="394" w:type="pct"/>
            <w:vAlign w:val="center"/>
          </w:tcPr>
          <w:p w:rsidR="00C861F8" w:rsidRPr="000B727C" w:rsidRDefault="00C861F8" w:rsidP="00254E63">
            <w:pPr>
              <w:pStyle w:val="TableParagraph"/>
              <w:rPr>
                <w:sz w:val="18"/>
                <w:szCs w:val="18"/>
              </w:rPr>
            </w:pPr>
          </w:p>
        </w:tc>
      </w:tr>
      <w:tr w:rsidR="00C861F8" w:rsidTr="00254E63">
        <w:trPr>
          <w:trHeight w:val="363"/>
        </w:trPr>
        <w:tc>
          <w:tcPr>
            <w:tcW w:w="4011" w:type="pct"/>
            <w:vAlign w:val="center"/>
          </w:tcPr>
          <w:p w:rsidR="00C861F8" w:rsidRDefault="00C861F8" w:rsidP="00D91FFA">
            <w:pPr>
              <w:pStyle w:val="TableParagraph"/>
              <w:numPr>
                <w:ilvl w:val="0"/>
                <w:numId w:val="63"/>
              </w:numPr>
              <w:rPr>
                <w:sz w:val="19"/>
              </w:rPr>
            </w:pPr>
            <w:r>
              <w:rPr>
                <w:color w:val="C00000"/>
                <w:sz w:val="19"/>
              </w:rPr>
              <w:t>Affirmation that the school shall not discriminate against any pupil on the basis of disability, gender, gender identity, gender expression, nationality, race or ethnicity, religion, sexual orientation, or any other characteristic that is contained in the definition of hate crimes set forth in Section 422.55 of the California Penal Code</w:t>
            </w:r>
          </w:p>
        </w:tc>
        <w:tc>
          <w:tcPr>
            <w:tcW w:w="317" w:type="pct"/>
            <w:vAlign w:val="center"/>
          </w:tcPr>
          <w:p w:rsidR="00C861F8" w:rsidRPr="000B727C" w:rsidRDefault="00C861F8" w:rsidP="00254E63">
            <w:pPr>
              <w:pStyle w:val="TableParagraph"/>
              <w:rPr>
                <w:sz w:val="18"/>
                <w:szCs w:val="18"/>
              </w:rPr>
            </w:pPr>
          </w:p>
        </w:tc>
        <w:tc>
          <w:tcPr>
            <w:tcW w:w="278" w:type="pct"/>
            <w:vAlign w:val="center"/>
          </w:tcPr>
          <w:p w:rsidR="00C861F8" w:rsidRPr="000B727C" w:rsidRDefault="00C861F8" w:rsidP="00254E63">
            <w:pPr>
              <w:pStyle w:val="TableParagraph"/>
              <w:rPr>
                <w:sz w:val="18"/>
                <w:szCs w:val="18"/>
              </w:rPr>
            </w:pPr>
          </w:p>
        </w:tc>
        <w:tc>
          <w:tcPr>
            <w:tcW w:w="394" w:type="pct"/>
            <w:vAlign w:val="center"/>
          </w:tcPr>
          <w:p w:rsidR="00C861F8" w:rsidRPr="000B727C" w:rsidRDefault="00C861F8" w:rsidP="00254E63">
            <w:pPr>
              <w:pStyle w:val="TableParagraph"/>
              <w:rPr>
                <w:sz w:val="18"/>
                <w:szCs w:val="18"/>
              </w:rPr>
            </w:pPr>
          </w:p>
        </w:tc>
      </w:tr>
      <w:tr w:rsidR="00C861F8" w:rsidTr="00254E63">
        <w:trPr>
          <w:trHeight w:val="363"/>
        </w:trPr>
        <w:tc>
          <w:tcPr>
            <w:tcW w:w="4011" w:type="pct"/>
            <w:vAlign w:val="center"/>
          </w:tcPr>
          <w:p w:rsidR="00C861F8" w:rsidRDefault="00C861F8" w:rsidP="00D91FFA">
            <w:pPr>
              <w:pStyle w:val="TableParagraph"/>
              <w:numPr>
                <w:ilvl w:val="0"/>
                <w:numId w:val="63"/>
              </w:numPr>
              <w:rPr>
                <w:sz w:val="19"/>
              </w:rPr>
            </w:pPr>
            <w:r>
              <w:rPr>
                <w:color w:val="C00000"/>
                <w:sz w:val="19"/>
              </w:rPr>
              <w:t>Affirmation that the admission to a charter school shall not be determined according to the place of residence of the pupil, or of the pupil’s parent or legal guardian, within this state, except that an existing public school converting partially or entirely to a charter school under this part shall adopt and maintain a policy giving admission preference to pupils who reside within the former attendance area of that public school</w:t>
            </w:r>
          </w:p>
        </w:tc>
        <w:tc>
          <w:tcPr>
            <w:tcW w:w="317" w:type="pct"/>
            <w:vAlign w:val="center"/>
          </w:tcPr>
          <w:p w:rsidR="00C861F8" w:rsidRPr="000B727C" w:rsidRDefault="00C861F8" w:rsidP="00254E63">
            <w:pPr>
              <w:pStyle w:val="TableParagraph"/>
              <w:rPr>
                <w:sz w:val="18"/>
                <w:szCs w:val="18"/>
              </w:rPr>
            </w:pPr>
          </w:p>
        </w:tc>
        <w:tc>
          <w:tcPr>
            <w:tcW w:w="278" w:type="pct"/>
            <w:vAlign w:val="center"/>
          </w:tcPr>
          <w:p w:rsidR="00C861F8" w:rsidRPr="000B727C" w:rsidRDefault="00C861F8" w:rsidP="00254E63">
            <w:pPr>
              <w:pStyle w:val="TableParagraph"/>
              <w:rPr>
                <w:sz w:val="18"/>
                <w:szCs w:val="18"/>
              </w:rPr>
            </w:pPr>
          </w:p>
        </w:tc>
        <w:tc>
          <w:tcPr>
            <w:tcW w:w="394" w:type="pct"/>
            <w:vAlign w:val="center"/>
          </w:tcPr>
          <w:p w:rsidR="00C861F8" w:rsidRPr="000B727C" w:rsidRDefault="00C861F8" w:rsidP="00254E63">
            <w:pPr>
              <w:pStyle w:val="TableParagraph"/>
              <w:rPr>
                <w:sz w:val="18"/>
                <w:szCs w:val="18"/>
              </w:rPr>
            </w:pPr>
          </w:p>
        </w:tc>
      </w:tr>
      <w:tr w:rsidR="00C861F8" w:rsidTr="00254E63">
        <w:trPr>
          <w:trHeight w:val="363"/>
        </w:trPr>
        <w:tc>
          <w:tcPr>
            <w:tcW w:w="4011" w:type="pct"/>
            <w:vAlign w:val="center"/>
          </w:tcPr>
          <w:p w:rsidR="00C861F8" w:rsidRPr="00D91FFA" w:rsidRDefault="00925380" w:rsidP="00D91FFA">
            <w:pPr>
              <w:pStyle w:val="TableParagraph"/>
              <w:numPr>
                <w:ilvl w:val="0"/>
                <w:numId w:val="63"/>
              </w:numPr>
              <w:rPr>
                <w:sz w:val="19"/>
              </w:rPr>
            </w:pPr>
            <w:hyperlink r:id="rId41">
              <w:r w:rsidR="00C861F8" w:rsidRPr="00D91FFA">
                <w:rPr>
                  <w:color w:val="C00000"/>
                  <w:sz w:val="19"/>
                </w:rPr>
                <w:t>Affirmation that the charter school shall admit all pupils who wish to attend the charter school</w:t>
              </w:r>
            </w:hyperlink>
          </w:p>
        </w:tc>
        <w:tc>
          <w:tcPr>
            <w:tcW w:w="317" w:type="pct"/>
            <w:vAlign w:val="center"/>
          </w:tcPr>
          <w:p w:rsidR="00C861F8" w:rsidRPr="000B727C" w:rsidRDefault="00C861F8" w:rsidP="00254E63">
            <w:pPr>
              <w:pStyle w:val="TableParagraph"/>
              <w:rPr>
                <w:sz w:val="18"/>
                <w:szCs w:val="18"/>
              </w:rPr>
            </w:pPr>
          </w:p>
        </w:tc>
        <w:tc>
          <w:tcPr>
            <w:tcW w:w="278" w:type="pct"/>
            <w:vAlign w:val="center"/>
          </w:tcPr>
          <w:p w:rsidR="00C861F8" w:rsidRPr="000B727C" w:rsidRDefault="00C861F8" w:rsidP="00254E63">
            <w:pPr>
              <w:pStyle w:val="TableParagraph"/>
              <w:rPr>
                <w:sz w:val="18"/>
                <w:szCs w:val="18"/>
              </w:rPr>
            </w:pPr>
          </w:p>
        </w:tc>
        <w:tc>
          <w:tcPr>
            <w:tcW w:w="394" w:type="pct"/>
            <w:vAlign w:val="center"/>
          </w:tcPr>
          <w:p w:rsidR="00C861F8" w:rsidRPr="000B727C" w:rsidRDefault="00C861F8" w:rsidP="00254E63">
            <w:pPr>
              <w:pStyle w:val="TableParagraph"/>
              <w:rPr>
                <w:sz w:val="18"/>
                <w:szCs w:val="18"/>
              </w:rPr>
            </w:pPr>
          </w:p>
        </w:tc>
      </w:tr>
      <w:tr w:rsidR="00C861F8" w:rsidTr="00254E63">
        <w:trPr>
          <w:trHeight w:val="363"/>
        </w:trPr>
        <w:tc>
          <w:tcPr>
            <w:tcW w:w="4011" w:type="pct"/>
            <w:vAlign w:val="center"/>
          </w:tcPr>
          <w:p w:rsidR="00C861F8" w:rsidRDefault="00C861F8" w:rsidP="00D91FFA">
            <w:pPr>
              <w:pStyle w:val="TableParagraph"/>
              <w:numPr>
                <w:ilvl w:val="0"/>
                <w:numId w:val="63"/>
              </w:numPr>
              <w:rPr>
                <w:sz w:val="19"/>
              </w:rPr>
            </w:pPr>
            <w:r>
              <w:rPr>
                <w:color w:val="C00000"/>
                <w:sz w:val="19"/>
              </w:rPr>
              <w:t>Affirmation that the school will comply with federal, state and local laws as required for charter schools</w:t>
            </w:r>
          </w:p>
        </w:tc>
        <w:tc>
          <w:tcPr>
            <w:tcW w:w="317" w:type="pct"/>
            <w:vAlign w:val="center"/>
          </w:tcPr>
          <w:p w:rsidR="00C861F8" w:rsidRPr="000B727C" w:rsidRDefault="00C861F8" w:rsidP="00254E63">
            <w:pPr>
              <w:pStyle w:val="TableParagraph"/>
              <w:rPr>
                <w:sz w:val="18"/>
                <w:szCs w:val="18"/>
              </w:rPr>
            </w:pPr>
          </w:p>
        </w:tc>
        <w:tc>
          <w:tcPr>
            <w:tcW w:w="278" w:type="pct"/>
            <w:vAlign w:val="center"/>
          </w:tcPr>
          <w:p w:rsidR="00C861F8" w:rsidRPr="000B727C" w:rsidRDefault="00C861F8" w:rsidP="00254E63">
            <w:pPr>
              <w:pStyle w:val="TableParagraph"/>
              <w:rPr>
                <w:sz w:val="18"/>
                <w:szCs w:val="18"/>
              </w:rPr>
            </w:pPr>
          </w:p>
        </w:tc>
        <w:tc>
          <w:tcPr>
            <w:tcW w:w="394"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Default="00FA3FA2" w:rsidP="00FA3FA2">
            <w:pPr>
              <w:pStyle w:val="TableParagraph"/>
              <w:spacing w:before="120"/>
              <w:rPr>
                <w:b/>
                <w:sz w:val="20"/>
                <w:szCs w:val="20"/>
              </w:rPr>
            </w:pPr>
            <w:r w:rsidRPr="00FA3FA2">
              <w:rPr>
                <w:b/>
                <w:sz w:val="20"/>
                <w:szCs w:val="20"/>
              </w:rPr>
              <w:t>COMMENTS BY REVIEW TEAM:</w:t>
            </w:r>
          </w:p>
          <w:p w:rsidR="00751B15" w:rsidRPr="000B727C" w:rsidRDefault="00751B15" w:rsidP="00254E63">
            <w:pPr>
              <w:pStyle w:val="TableParagraph"/>
              <w:rPr>
                <w:sz w:val="18"/>
                <w:szCs w:val="18"/>
              </w:rPr>
            </w:pPr>
          </w:p>
        </w:tc>
      </w:tr>
    </w:tbl>
    <w:p w:rsidR="00FF7845" w:rsidRDefault="00FF7845"/>
    <w:tbl>
      <w:tblPr>
        <w:tblStyle w:val="TableGrid"/>
        <w:tblW w:w="5000" w:type="pct"/>
        <w:tblLook w:val="0600" w:firstRow="0" w:lastRow="0" w:firstColumn="0" w:lastColumn="0" w:noHBand="1" w:noVBand="1"/>
      </w:tblPr>
      <w:tblGrid>
        <w:gridCol w:w="8546"/>
        <w:gridCol w:w="783"/>
        <w:gridCol w:w="593"/>
        <w:gridCol w:w="868"/>
      </w:tblGrid>
      <w:tr w:rsidR="00C861F8" w:rsidTr="005A1D17">
        <w:trPr>
          <w:trHeight w:val="432"/>
        </w:trPr>
        <w:tc>
          <w:tcPr>
            <w:tcW w:w="5000" w:type="pct"/>
            <w:gridSpan w:val="4"/>
            <w:shd w:val="clear" w:color="auto" w:fill="D9D9D9" w:themeFill="background1" w:themeFillShade="D9"/>
            <w:vAlign w:val="center"/>
          </w:tcPr>
          <w:p w:rsidR="00C861F8" w:rsidRPr="000B727C" w:rsidRDefault="00C861F8" w:rsidP="00254E63">
            <w:pPr>
              <w:pStyle w:val="TableParagraph"/>
              <w:rPr>
                <w:sz w:val="18"/>
                <w:szCs w:val="18"/>
              </w:rPr>
            </w:pPr>
            <w:r>
              <w:rPr>
                <w:rFonts w:ascii="Cambria"/>
                <w:b/>
                <w:sz w:val="24"/>
              </w:rPr>
              <w:t>For Alternative Education Charter Schools, If Applicable</w:t>
            </w:r>
          </w:p>
        </w:tc>
      </w:tr>
      <w:tr w:rsidR="00131F62" w:rsidTr="00751B15">
        <w:trPr>
          <w:trHeight w:val="432"/>
        </w:trPr>
        <w:tc>
          <w:tcPr>
            <w:tcW w:w="3960" w:type="pct"/>
            <w:tcBorders>
              <w:bottom w:val="nil"/>
            </w:tcBorders>
            <w:vAlign w:val="center"/>
          </w:tcPr>
          <w:p w:rsidR="00131F62" w:rsidRPr="002C298D" w:rsidRDefault="00925380" w:rsidP="00254E63">
            <w:pPr>
              <w:pStyle w:val="TableParagraph"/>
              <w:rPr>
                <w:sz w:val="20"/>
              </w:rPr>
            </w:pPr>
            <w:hyperlink r:id="rId42">
              <w:r w:rsidR="00131F62" w:rsidRPr="002C298D">
                <w:rPr>
                  <w:color w:val="0562C1"/>
                  <w:sz w:val="20"/>
                </w:rPr>
                <w:t xml:space="preserve">Evaluation Criteria: </w:t>
              </w:r>
              <w:r w:rsidR="00745466">
                <w:rPr>
                  <w:color w:val="0562C1"/>
                  <w:sz w:val="20"/>
                </w:rPr>
                <w:t>EC</w:t>
              </w:r>
              <w:r w:rsidR="00131F62" w:rsidRPr="002C298D">
                <w:rPr>
                  <w:color w:val="0562C1"/>
                  <w:sz w:val="20"/>
                </w:rPr>
                <w:t xml:space="preserve"> §58500 - 58512</w:t>
              </w:r>
            </w:hyperlink>
          </w:p>
        </w:tc>
        <w:tc>
          <w:tcPr>
            <w:tcW w:w="638"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b/>
                <w:sz w:val="18"/>
                <w:szCs w:val="18"/>
              </w:rPr>
            </w:pPr>
            <w:r>
              <w:rPr>
                <w:b/>
                <w:sz w:val="17"/>
              </w:rPr>
              <w:t>Standard Met</w:t>
            </w:r>
          </w:p>
        </w:tc>
        <w:tc>
          <w:tcPr>
            <w:tcW w:w="402"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131F62" w:rsidTr="00751B15">
        <w:trPr>
          <w:trHeight w:val="288"/>
        </w:trPr>
        <w:tc>
          <w:tcPr>
            <w:tcW w:w="3960" w:type="pct"/>
            <w:tcBorders>
              <w:top w:val="nil"/>
            </w:tcBorders>
            <w:vAlign w:val="center"/>
          </w:tcPr>
          <w:p w:rsidR="00131F62" w:rsidRDefault="00DF0D91" w:rsidP="00254E63">
            <w:pPr>
              <w:pStyle w:val="TableParagraph"/>
              <w:rPr>
                <w:i/>
                <w:sz w:val="20"/>
              </w:rPr>
            </w:pPr>
            <w:r>
              <w:rPr>
                <w:b/>
                <w:i/>
                <w:sz w:val="20"/>
              </w:rPr>
              <w:t>THE PETITION DESCRIBES, AT MINIMUM</w:t>
            </w:r>
          </w:p>
        </w:tc>
        <w:tc>
          <w:tcPr>
            <w:tcW w:w="363" w:type="pct"/>
            <w:vAlign w:val="center"/>
          </w:tcPr>
          <w:p w:rsidR="00131F62" w:rsidRDefault="00131F62" w:rsidP="00254E63">
            <w:pPr>
              <w:pStyle w:val="TableParagraph"/>
              <w:jc w:val="center"/>
              <w:rPr>
                <w:b/>
                <w:sz w:val="18"/>
              </w:rPr>
            </w:pPr>
            <w:r>
              <w:rPr>
                <w:b/>
                <w:sz w:val="18"/>
              </w:rPr>
              <w:t>YES</w:t>
            </w:r>
          </w:p>
        </w:tc>
        <w:tc>
          <w:tcPr>
            <w:tcW w:w="275" w:type="pct"/>
            <w:vAlign w:val="center"/>
          </w:tcPr>
          <w:p w:rsidR="00131F62" w:rsidRDefault="00131F62" w:rsidP="00254E63">
            <w:pPr>
              <w:pStyle w:val="TableParagraph"/>
              <w:jc w:val="center"/>
              <w:rPr>
                <w:b/>
                <w:sz w:val="18"/>
              </w:rPr>
            </w:pPr>
            <w:r>
              <w:rPr>
                <w:b/>
                <w:sz w:val="18"/>
              </w:rPr>
              <w:t>NO</w:t>
            </w:r>
          </w:p>
        </w:tc>
        <w:tc>
          <w:tcPr>
            <w:tcW w:w="402" w:type="pct"/>
            <w:vMerge/>
            <w:vAlign w:val="center"/>
          </w:tcPr>
          <w:p w:rsidR="00131F62" w:rsidRPr="000B727C" w:rsidRDefault="00131F62" w:rsidP="00254E63">
            <w:pPr>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65"/>
              </w:numPr>
              <w:rPr>
                <w:sz w:val="19"/>
              </w:rPr>
            </w:pPr>
            <w:r>
              <w:rPr>
                <w:sz w:val="19"/>
              </w:rPr>
              <w:t>Acknowledgement that the charter school will maintain an unduplicated count of at least 70% of the school's total enrollment composed of the required high-risk student groups</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65"/>
              </w:numPr>
              <w:rPr>
                <w:sz w:val="19"/>
              </w:rPr>
            </w:pPr>
            <w:r>
              <w:rPr>
                <w:sz w:val="19"/>
              </w:rPr>
              <w:t>Assurance that the school will maintain documentation that 70% of students will be reflected on Part 1 of their DASS Participation Form</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65"/>
              </w:numPr>
              <w:rPr>
                <w:sz w:val="19"/>
              </w:rPr>
            </w:pPr>
            <w:r>
              <w:rPr>
                <w:sz w:val="19"/>
              </w:rPr>
              <w:t>Clearly articulated mission and purpose to recruit and educate high-risk students</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C861F8" w:rsidP="00D91FFA">
            <w:pPr>
              <w:pStyle w:val="TableParagraph"/>
              <w:numPr>
                <w:ilvl w:val="0"/>
                <w:numId w:val="65"/>
              </w:numPr>
              <w:rPr>
                <w:sz w:val="19"/>
              </w:rPr>
            </w:pPr>
            <w:r>
              <w:rPr>
                <w:sz w:val="19"/>
              </w:rPr>
              <w:t>Performance plan that include specific measures and goals for success, including one or two attainable norm references and/or verifiable alternative measures that support the school’s mission and vision</w:t>
            </w:r>
          </w:p>
        </w:tc>
        <w:tc>
          <w:tcPr>
            <w:tcW w:w="363" w:type="pct"/>
            <w:tcBorders>
              <w:bottom w:val="single" w:sz="4" w:space="0" w:color="auto"/>
            </w:tcBorders>
            <w:vAlign w:val="center"/>
          </w:tcPr>
          <w:p w:rsidR="00C861F8" w:rsidRPr="000B727C" w:rsidRDefault="00C861F8" w:rsidP="00254E63">
            <w:pPr>
              <w:pStyle w:val="TableParagraph"/>
              <w:rPr>
                <w:sz w:val="18"/>
                <w:szCs w:val="18"/>
              </w:rPr>
            </w:pPr>
          </w:p>
        </w:tc>
        <w:tc>
          <w:tcPr>
            <w:tcW w:w="275" w:type="pct"/>
            <w:tcBorders>
              <w:bottom w:val="single" w:sz="4" w:space="0" w:color="auto"/>
            </w:tcBorders>
            <w:vAlign w:val="center"/>
          </w:tcPr>
          <w:p w:rsidR="00C861F8" w:rsidRPr="000B727C" w:rsidRDefault="00C861F8" w:rsidP="00254E63">
            <w:pPr>
              <w:pStyle w:val="TableParagraph"/>
              <w:rPr>
                <w:sz w:val="18"/>
                <w:szCs w:val="18"/>
              </w:rPr>
            </w:pPr>
          </w:p>
        </w:tc>
        <w:tc>
          <w:tcPr>
            <w:tcW w:w="402" w:type="pct"/>
            <w:tcBorders>
              <w:bottom w:val="single" w:sz="4" w:space="0" w:color="auto"/>
            </w:tcBorders>
            <w:vAlign w:val="center"/>
          </w:tcPr>
          <w:p w:rsidR="00C861F8" w:rsidRPr="000B727C" w:rsidRDefault="00C861F8" w:rsidP="00254E63">
            <w:pPr>
              <w:pStyle w:val="TableParagraph"/>
              <w:rPr>
                <w:sz w:val="18"/>
                <w:szCs w:val="18"/>
              </w:rPr>
            </w:pPr>
          </w:p>
        </w:tc>
      </w:tr>
      <w:tr w:rsidR="00C861F8" w:rsidTr="00751B15">
        <w:trPr>
          <w:trHeight w:val="363"/>
        </w:trPr>
        <w:tc>
          <w:tcPr>
            <w:tcW w:w="3960" w:type="pct"/>
            <w:tcBorders>
              <w:right w:val="single" w:sz="4" w:space="0" w:color="auto"/>
            </w:tcBorders>
            <w:vAlign w:val="center"/>
          </w:tcPr>
          <w:p w:rsidR="00C861F8" w:rsidRDefault="00FF7845" w:rsidP="00FF7845">
            <w:pPr>
              <w:pStyle w:val="TableParagraph"/>
              <w:numPr>
                <w:ilvl w:val="0"/>
                <w:numId w:val="65"/>
              </w:numPr>
              <w:rPr>
                <w:sz w:val="19"/>
              </w:rPr>
            </w:pPr>
            <w:r>
              <w:rPr>
                <w:sz w:val="19"/>
              </w:rPr>
              <w:t>An assurance that t</w:t>
            </w:r>
            <w:r w:rsidRPr="00FF7845">
              <w:rPr>
                <w:sz w:val="19"/>
              </w:rPr>
              <w:t>he school will maintain documentation that 70% of students will be reflected on Part 1 of their DASS Participation Form, as defined in item 1, above</w:t>
            </w:r>
          </w:p>
        </w:tc>
        <w:tc>
          <w:tcPr>
            <w:tcW w:w="363" w:type="pct"/>
            <w:tcBorders>
              <w:left w:val="single" w:sz="4" w:space="0" w:color="auto"/>
              <w:right w:val="single" w:sz="4" w:space="0" w:color="auto"/>
            </w:tcBorders>
            <w:vAlign w:val="center"/>
          </w:tcPr>
          <w:p w:rsidR="00C861F8" w:rsidRPr="000B727C" w:rsidRDefault="00C861F8" w:rsidP="00254E63">
            <w:pPr>
              <w:pStyle w:val="TableParagraph"/>
              <w:rPr>
                <w:sz w:val="18"/>
                <w:szCs w:val="18"/>
              </w:rPr>
            </w:pPr>
          </w:p>
        </w:tc>
        <w:tc>
          <w:tcPr>
            <w:tcW w:w="275" w:type="pct"/>
            <w:tcBorders>
              <w:left w:val="single" w:sz="4" w:space="0" w:color="auto"/>
              <w:right w:val="single" w:sz="4" w:space="0" w:color="auto"/>
            </w:tcBorders>
            <w:vAlign w:val="center"/>
          </w:tcPr>
          <w:p w:rsidR="00C861F8" w:rsidRPr="000B727C" w:rsidRDefault="00C861F8" w:rsidP="00254E63">
            <w:pPr>
              <w:pStyle w:val="TableParagraph"/>
              <w:rPr>
                <w:sz w:val="18"/>
                <w:szCs w:val="18"/>
              </w:rPr>
            </w:pPr>
          </w:p>
        </w:tc>
        <w:tc>
          <w:tcPr>
            <w:tcW w:w="402" w:type="pct"/>
            <w:tcBorders>
              <w:left w:val="single" w:sz="4" w:space="0" w:color="auto"/>
            </w:tcBorders>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FF7845" w:rsidP="00FF7845">
            <w:pPr>
              <w:pStyle w:val="TableParagraph"/>
              <w:numPr>
                <w:ilvl w:val="0"/>
                <w:numId w:val="65"/>
              </w:numPr>
              <w:rPr>
                <w:sz w:val="19"/>
              </w:rPr>
            </w:pPr>
            <w:r>
              <w:rPr>
                <w:sz w:val="19"/>
              </w:rPr>
              <w:t>An assurance that w</w:t>
            </w:r>
            <w:r w:rsidRPr="00FF7845">
              <w:rPr>
                <w:sz w:val="19"/>
              </w:rPr>
              <w:t>hen applying for other alternative school status, ONLY the school's current enrollment will be used (in accordance with the DASS Eligibility Criteria and examples) to determine a school's percentage of high-risk student for DASS elig</w:t>
            </w:r>
            <w:r w:rsidR="008C3122">
              <w:rPr>
                <w:sz w:val="19"/>
              </w:rPr>
              <w:t>ibility</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FA3FA2" w:rsidTr="00FA3FA2">
        <w:trPr>
          <w:trHeight w:val="363"/>
        </w:trPr>
        <w:tc>
          <w:tcPr>
            <w:tcW w:w="5000" w:type="pct"/>
            <w:gridSpan w:val="4"/>
            <w:vAlign w:val="center"/>
          </w:tcPr>
          <w:p w:rsidR="00FA3FA2" w:rsidRPr="00FA3FA2" w:rsidRDefault="00FA3FA2" w:rsidP="00FA3FA2">
            <w:pPr>
              <w:pStyle w:val="TableParagraph"/>
              <w:spacing w:before="120"/>
              <w:rPr>
                <w:b/>
                <w:sz w:val="20"/>
                <w:szCs w:val="20"/>
              </w:rPr>
            </w:pPr>
            <w:r w:rsidRPr="00FA3FA2">
              <w:rPr>
                <w:b/>
                <w:sz w:val="20"/>
                <w:szCs w:val="20"/>
              </w:rPr>
              <w:t>COMMENTS BY REVIEW TEAM:</w:t>
            </w:r>
          </w:p>
          <w:p w:rsidR="00D91FFA" w:rsidRPr="000B727C" w:rsidRDefault="00D91FFA" w:rsidP="00254E63">
            <w:pPr>
              <w:pStyle w:val="TableParagraph"/>
              <w:rPr>
                <w:sz w:val="18"/>
                <w:szCs w:val="18"/>
              </w:rPr>
            </w:pPr>
          </w:p>
        </w:tc>
      </w:tr>
    </w:tbl>
    <w:p w:rsidR="00FF7845" w:rsidRDefault="00FF7845"/>
    <w:tbl>
      <w:tblPr>
        <w:tblStyle w:val="TableGrid"/>
        <w:tblW w:w="5000" w:type="pct"/>
        <w:tblLook w:val="0600" w:firstRow="0" w:lastRow="0" w:firstColumn="0" w:lastColumn="0" w:noHBand="1" w:noVBand="1"/>
      </w:tblPr>
      <w:tblGrid>
        <w:gridCol w:w="8546"/>
        <w:gridCol w:w="783"/>
        <w:gridCol w:w="593"/>
        <w:gridCol w:w="868"/>
      </w:tblGrid>
      <w:tr w:rsidR="00C861F8" w:rsidTr="005A1D17">
        <w:trPr>
          <w:trHeight w:val="432"/>
        </w:trPr>
        <w:tc>
          <w:tcPr>
            <w:tcW w:w="5000" w:type="pct"/>
            <w:gridSpan w:val="4"/>
            <w:shd w:val="clear" w:color="auto" w:fill="D9D9D9" w:themeFill="background1" w:themeFillShade="D9"/>
            <w:vAlign w:val="center"/>
          </w:tcPr>
          <w:p w:rsidR="00C861F8" w:rsidRDefault="00C861F8" w:rsidP="00254E63">
            <w:pPr>
              <w:pStyle w:val="TableParagraph"/>
              <w:rPr>
                <w:rFonts w:ascii="Cambria"/>
                <w:b/>
                <w:sz w:val="26"/>
              </w:rPr>
            </w:pPr>
            <w:r>
              <w:rPr>
                <w:rFonts w:ascii="Cambria"/>
                <w:b/>
                <w:sz w:val="24"/>
              </w:rPr>
              <w:t>I</w:t>
            </w:r>
            <w:r w:rsidR="00FD27E1">
              <w:rPr>
                <w:rFonts w:ascii="Cambria"/>
                <w:b/>
                <w:sz w:val="24"/>
              </w:rPr>
              <w:t>ndependent Study/Non-Classroom B</w:t>
            </w:r>
            <w:r>
              <w:rPr>
                <w:rFonts w:ascii="Cambria"/>
                <w:b/>
                <w:sz w:val="24"/>
              </w:rPr>
              <w:t xml:space="preserve">ased Instruction - </w:t>
            </w:r>
            <w:r>
              <w:rPr>
                <w:rFonts w:ascii="Cambria"/>
                <w:b/>
                <w:sz w:val="26"/>
              </w:rPr>
              <w:t>For Renewals Only</w:t>
            </w:r>
          </w:p>
          <w:p w:rsidR="00C861F8" w:rsidRPr="00C861F8" w:rsidRDefault="00C861F8" w:rsidP="00697232">
            <w:pPr>
              <w:pStyle w:val="TableParagraph"/>
              <w:spacing w:after="120"/>
              <w:rPr>
                <w:sz w:val="20"/>
                <w:szCs w:val="20"/>
              </w:rPr>
            </w:pPr>
            <w:r w:rsidRPr="00C861F8">
              <w:rPr>
                <w:rFonts w:ascii="Cambria"/>
                <w:b/>
                <w:sz w:val="20"/>
                <w:szCs w:val="20"/>
              </w:rPr>
              <w:t>(There is a 2-year moratorium on the approval of new petitions effective January 1, 2020 to January 1, 2022)</w:t>
            </w:r>
          </w:p>
        </w:tc>
      </w:tr>
      <w:tr w:rsidR="00131F62" w:rsidTr="00751B15">
        <w:trPr>
          <w:trHeight w:val="432"/>
        </w:trPr>
        <w:tc>
          <w:tcPr>
            <w:tcW w:w="3960" w:type="pct"/>
            <w:tcBorders>
              <w:bottom w:val="nil"/>
            </w:tcBorders>
            <w:vAlign w:val="center"/>
          </w:tcPr>
          <w:p w:rsidR="00131F62" w:rsidRPr="002C298D" w:rsidRDefault="00925380" w:rsidP="00254E63">
            <w:pPr>
              <w:pStyle w:val="TableParagraph"/>
              <w:rPr>
                <w:sz w:val="20"/>
              </w:rPr>
            </w:pPr>
            <w:hyperlink r:id="rId43">
              <w:r w:rsidR="00131F62" w:rsidRPr="002C298D">
                <w:rPr>
                  <w:color w:val="0562C1"/>
                  <w:sz w:val="20"/>
                </w:rPr>
                <w:t xml:space="preserve">Evaluation Criteria: </w:t>
              </w:r>
              <w:r w:rsidR="00745466">
                <w:rPr>
                  <w:color w:val="0562C1"/>
                  <w:sz w:val="20"/>
                </w:rPr>
                <w:t>EC</w:t>
              </w:r>
              <w:r w:rsidR="00131F62" w:rsidRPr="002C298D">
                <w:rPr>
                  <w:color w:val="0562C1"/>
                  <w:sz w:val="20"/>
                </w:rPr>
                <w:t xml:space="preserve"> §51745</w:t>
              </w:r>
            </w:hyperlink>
          </w:p>
        </w:tc>
        <w:tc>
          <w:tcPr>
            <w:tcW w:w="638" w:type="pct"/>
            <w:gridSpan w:val="2"/>
            <w:vAlign w:val="center"/>
          </w:tcPr>
          <w:p w:rsidR="00131F62" w:rsidRDefault="00131F62" w:rsidP="00254E63">
            <w:pPr>
              <w:pStyle w:val="TableParagraph"/>
              <w:jc w:val="center"/>
              <w:rPr>
                <w:b/>
                <w:sz w:val="17"/>
              </w:rPr>
            </w:pPr>
            <w:r>
              <w:rPr>
                <w:b/>
                <w:sz w:val="17"/>
              </w:rPr>
              <w:t>Evaluation</w:t>
            </w:r>
          </w:p>
          <w:p w:rsidR="00131F62" w:rsidRPr="000B727C" w:rsidRDefault="00131F62" w:rsidP="00254E63">
            <w:pPr>
              <w:pStyle w:val="TableParagraph"/>
              <w:jc w:val="center"/>
              <w:rPr>
                <w:b/>
                <w:sz w:val="18"/>
                <w:szCs w:val="18"/>
              </w:rPr>
            </w:pPr>
            <w:r>
              <w:rPr>
                <w:b/>
                <w:sz w:val="17"/>
              </w:rPr>
              <w:t>Standard Met</w:t>
            </w:r>
          </w:p>
        </w:tc>
        <w:tc>
          <w:tcPr>
            <w:tcW w:w="402" w:type="pct"/>
            <w:vMerge w:val="restart"/>
            <w:vAlign w:val="center"/>
          </w:tcPr>
          <w:p w:rsidR="00131F62" w:rsidRPr="00A90D85" w:rsidRDefault="00131F62" w:rsidP="00254E63">
            <w:pPr>
              <w:pStyle w:val="TableParagraph"/>
              <w:ind w:left="216" w:hanging="216"/>
              <w:jc w:val="center"/>
              <w:rPr>
                <w:b/>
                <w:color w:val="C00000"/>
                <w:sz w:val="17"/>
              </w:rPr>
            </w:pPr>
            <w:r w:rsidRPr="00A90D85">
              <w:rPr>
                <w:b/>
                <w:color w:val="C00000"/>
                <w:sz w:val="17"/>
              </w:rPr>
              <w:t>Located</w:t>
            </w:r>
          </w:p>
          <w:p w:rsidR="00131F62" w:rsidRPr="00A90D85" w:rsidRDefault="00131F62" w:rsidP="00254E63">
            <w:pPr>
              <w:pStyle w:val="TableParagraph"/>
              <w:ind w:left="223" w:hanging="223"/>
              <w:jc w:val="center"/>
              <w:rPr>
                <w:b/>
                <w:color w:val="C00000"/>
                <w:sz w:val="17"/>
              </w:rPr>
            </w:pPr>
            <w:r w:rsidRPr="00A90D85">
              <w:rPr>
                <w:b/>
                <w:color w:val="C00000"/>
                <w:sz w:val="17"/>
              </w:rPr>
              <w:t>on</w:t>
            </w:r>
          </w:p>
          <w:p w:rsidR="00131F62" w:rsidRPr="000B727C" w:rsidRDefault="00131F62" w:rsidP="00254E63">
            <w:pPr>
              <w:pStyle w:val="TableParagraph"/>
              <w:rPr>
                <w:sz w:val="18"/>
                <w:szCs w:val="18"/>
              </w:rPr>
            </w:pPr>
            <w:r w:rsidRPr="00A90D85">
              <w:rPr>
                <w:b/>
                <w:color w:val="C00000"/>
                <w:sz w:val="17"/>
              </w:rPr>
              <w:t>Page(s)</w:t>
            </w:r>
          </w:p>
        </w:tc>
      </w:tr>
      <w:tr w:rsidR="00131F62" w:rsidTr="00751B15">
        <w:trPr>
          <w:trHeight w:val="288"/>
        </w:trPr>
        <w:tc>
          <w:tcPr>
            <w:tcW w:w="3960" w:type="pct"/>
            <w:tcBorders>
              <w:top w:val="nil"/>
            </w:tcBorders>
            <w:vAlign w:val="center"/>
          </w:tcPr>
          <w:p w:rsidR="00131F62" w:rsidRDefault="00DF0D91" w:rsidP="00254E63">
            <w:pPr>
              <w:pStyle w:val="TableParagraph"/>
              <w:rPr>
                <w:i/>
                <w:sz w:val="20"/>
              </w:rPr>
            </w:pPr>
            <w:r>
              <w:rPr>
                <w:b/>
                <w:i/>
                <w:sz w:val="20"/>
              </w:rPr>
              <w:t>THE PETITION DESCRIBES, AT MINIMUM</w:t>
            </w:r>
          </w:p>
        </w:tc>
        <w:tc>
          <w:tcPr>
            <w:tcW w:w="363" w:type="pct"/>
            <w:vAlign w:val="center"/>
          </w:tcPr>
          <w:p w:rsidR="00131F62" w:rsidRDefault="00131F62" w:rsidP="00254E63">
            <w:pPr>
              <w:pStyle w:val="TableParagraph"/>
              <w:jc w:val="center"/>
              <w:rPr>
                <w:b/>
                <w:sz w:val="18"/>
              </w:rPr>
            </w:pPr>
            <w:r>
              <w:rPr>
                <w:b/>
                <w:sz w:val="18"/>
              </w:rPr>
              <w:t>YES</w:t>
            </w:r>
          </w:p>
        </w:tc>
        <w:tc>
          <w:tcPr>
            <w:tcW w:w="275" w:type="pct"/>
            <w:vAlign w:val="center"/>
          </w:tcPr>
          <w:p w:rsidR="00131F62" w:rsidRDefault="00131F62" w:rsidP="00254E63">
            <w:pPr>
              <w:pStyle w:val="TableParagraph"/>
              <w:jc w:val="center"/>
              <w:rPr>
                <w:b/>
                <w:sz w:val="18"/>
              </w:rPr>
            </w:pPr>
            <w:r>
              <w:rPr>
                <w:b/>
                <w:sz w:val="18"/>
              </w:rPr>
              <w:t>NO</w:t>
            </w:r>
          </w:p>
        </w:tc>
        <w:tc>
          <w:tcPr>
            <w:tcW w:w="402" w:type="pct"/>
            <w:vMerge/>
            <w:vAlign w:val="center"/>
          </w:tcPr>
          <w:p w:rsidR="00131F62" w:rsidRPr="000B727C" w:rsidRDefault="00131F62" w:rsidP="00254E63">
            <w:pPr>
              <w:pStyle w:val="TableParagraph"/>
              <w:rPr>
                <w:sz w:val="18"/>
                <w:szCs w:val="18"/>
              </w:rPr>
            </w:pPr>
          </w:p>
        </w:tc>
      </w:tr>
      <w:tr w:rsidR="00C861F8" w:rsidTr="00751B15">
        <w:trPr>
          <w:trHeight w:val="363"/>
        </w:trPr>
        <w:tc>
          <w:tcPr>
            <w:tcW w:w="3960" w:type="pct"/>
            <w:vAlign w:val="center"/>
          </w:tcPr>
          <w:p w:rsidR="00C861F8" w:rsidRDefault="00FF7845" w:rsidP="00D91FFA">
            <w:pPr>
              <w:pStyle w:val="TableParagraph"/>
              <w:numPr>
                <w:ilvl w:val="0"/>
                <w:numId w:val="29"/>
              </w:numPr>
              <w:rPr>
                <w:sz w:val="19"/>
              </w:rPr>
            </w:pPr>
            <w:r>
              <w:rPr>
                <w:color w:val="C00000"/>
                <w:sz w:val="19"/>
              </w:rPr>
              <w:t>A</w:t>
            </w:r>
            <w:r w:rsidR="00C861F8">
              <w:rPr>
                <w:color w:val="C00000"/>
                <w:sz w:val="19"/>
              </w:rPr>
              <w:t>n assurance that the K-12 public school guidelines for independent study will be evident in the annual audit per Education Code 47612.5(b)</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FF7845" w:rsidP="00D91FFA">
            <w:pPr>
              <w:pStyle w:val="TableParagraph"/>
              <w:numPr>
                <w:ilvl w:val="0"/>
                <w:numId w:val="29"/>
              </w:numPr>
              <w:rPr>
                <w:sz w:val="19"/>
              </w:rPr>
            </w:pPr>
            <w:r>
              <w:rPr>
                <w:color w:val="C00000"/>
                <w:sz w:val="19"/>
              </w:rPr>
              <w:t>A</w:t>
            </w:r>
            <w:r w:rsidR="00C861F8">
              <w:rPr>
                <w:color w:val="C00000"/>
                <w:sz w:val="19"/>
              </w:rPr>
              <w:t>n assurance that the charter will meet the requirement related to the ratio of ADA to FTE certificated employees as prescribed under Education Code 51745.6(a)</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FF7845" w:rsidP="00D91FFA">
            <w:pPr>
              <w:pStyle w:val="TableParagraph"/>
              <w:numPr>
                <w:ilvl w:val="0"/>
                <w:numId w:val="29"/>
              </w:numPr>
              <w:rPr>
                <w:sz w:val="19"/>
              </w:rPr>
            </w:pPr>
            <w:r>
              <w:rPr>
                <w:color w:val="C00000"/>
                <w:sz w:val="19"/>
              </w:rPr>
              <w:t>A</w:t>
            </w:r>
            <w:r w:rsidR="00C861F8">
              <w:rPr>
                <w:color w:val="C00000"/>
                <w:sz w:val="19"/>
              </w:rPr>
              <w:t>n acknowledgement that independent study will be supervised by an appropriately credentialed teacher per EC 51747.5(a)</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FF7845" w:rsidP="00D91FFA">
            <w:pPr>
              <w:pStyle w:val="TableParagraph"/>
              <w:numPr>
                <w:ilvl w:val="0"/>
                <w:numId w:val="29"/>
              </w:numPr>
              <w:rPr>
                <w:sz w:val="19"/>
              </w:rPr>
            </w:pPr>
            <w:r>
              <w:rPr>
                <w:color w:val="C00000"/>
                <w:sz w:val="19"/>
              </w:rPr>
              <w:t>A</w:t>
            </w:r>
            <w:r w:rsidR="00C861F8">
              <w:rPr>
                <w:color w:val="C00000"/>
                <w:sz w:val="19"/>
              </w:rPr>
              <w:t>n acknowledgement that the charter may claim apportionment credit for independent study only to the extent of the time value of pupil or student work products, as personally judged in each instance by a certified teacher per EC 51747.5(b)</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Default="00FF7845" w:rsidP="00D91FFA">
            <w:pPr>
              <w:pStyle w:val="TableParagraph"/>
              <w:numPr>
                <w:ilvl w:val="0"/>
                <w:numId w:val="29"/>
              </w:numPr>
              <w:rPr>
                <w:sz w:val="19"/>
              </w:rPr>
            </w:pPr>
            <w:r>
              <w:rPr>
                <w:color w:val="C00000"/>
                <w:sz w:val="19"/>
              </w:rPr>
              <w:t>A</w:t>
            </w:r>
            <w:r w:rsidR="00C861F8">
              <w:rPr>
                <w:color w:val="C00000"/>
                <w:sz w:val="19"/>
              </w:rPr>
              <w:t xml:space="preserve"> description of how the required Written Agreement for each pupil will be processed and maintained, including at a minimum the following:</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A43686" w:rsidRDefault="00C861F8" w:rsidP="00FF7845">
            <w:pPr>
              <w:pStyle w:val="TableParagraph"/>
              <w:numPr>
                <w:ilvl w:val="0"/>
                <w:numId w:val="30"/>
              </w:numPr>
              <w:ind w:left="432" w:hanging="288"/>
              <w:rPr>
                <w:color w:val="C00000"/>
                <w:sz w:val="19"/>
              </w:rPr>
            </w:pPr>
            <w:r w:rsidRPr="00A43686">
              <w:rPr>
                <w:color w:val="C00000"/>
                <w:sz w:val="19"/>
              </w:rPr>
              <w:t>The manner, time, frequency, and place for submitting a pupil's assignments and for reporting</w:t>
            </w:r>
            <w:r w:rsidR="00697232" w:rsidRPr="00A43686">
              <w:rPr>
                <w:color w:val="C00000"/>
                <w:sz w:val="19"/>
              </w:rPr>
              <w:t xml:space="preserve"> </w:t>
            </w:r>
            <w:r w:rsidRPr="00A43686">
              <w:rPr>
                <w:color w:val="C00000"/>
                <w:sz w:val="19"/>
              </w:rPr>
              <w:t>his/her progress</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A43686" w:rsidRDefault="00C861F8" w:rsidP="00FF7845">
            <w:pPr>
              <w:pStyle w:val="TableParagraph"/>
              <w:numPr>
                <w:ilvl w:val="0"/>
                <w:numId w:val="30"/>
              </w:numPr>
              <w:ind w:left="432" w:hanging="288"/>
              <w:rPr>
                <w:color w:val="C00000"/>
                <w:sz w:val="20"/>
              </w:rPr>
            </w:pPr>
            <w:r w:rsidRPr="00A43686">
              <w:rPr>
                <w:color w:val="C00000"/>
                <w:sz w:val="20"/>
              </w:rPr>
              <w:t>The objectives and methods of study for the pupil's work, and the methods utilized to evaluate</w:t>
            </w:r>
            <w:r w:rsidR="00697232" w:rsidRPr="00A43686">
              <w:rPr>
                <w:color w:val="C00000"/>
                <w:sz w:val="20"/>
              </w:rPr>
              <w:t xml:space="preserve"> </w:t>
            </w:r>
            <w:r w:rsidRPr="00A43686">
              <w:rPr>
                <w:color w:val="C00000"/>
                <w:sz w:val="20"/>
              </w:rPr>
              <w:t>that work</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A43686" w:rsidRDefault="00C861F8" w:rsidP="00FF7845">
            <w:pPr>
              <w:pStyle w:val="TableParagraph"/>
              <w:numPr>
                <w:ilvl w:val="0"/>
                <w:numId w:val="30"/>
              </w:numPr>
              <w:ind w:left="432" w:hanging="288"/>
              <w:rPr>
                <w:color w:val="C00000"/>
                <w:sz w:val="20"/>
              </w:rPr>
            </w:pPr>
            <w:r w:rsidRPr="00A43686">
              <w:rPr>
                <w:color w:val="C00000"/>
                <w:sz w:val="20"/>
              </w:rPr>
              <w:t>The specific resources, including materials and personnel that will be made available to the</w:t>
            </w:r>
            <w:r w:rsidR="00697232" w:rsidRPr="00A43686">
              <w:rPr>
                <w:color w:val="C00000"/>
                <w:sz w:val="20"/>
              </w:rPr>
              <w:t xml:space="preserve"> </w:t>
            </w:r>
            <w:r w:rsidRPr="00A43686">
              <w:rPr>
                <w:color w:val="C00000"/>
                <w:sz w:val="20"/>
              </w:rPr>
              <w:t>pupil</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A43686" w:rsidRDefault="00C861F8" w:rsidP="00FF7845">
            <w:pPr>
              <w:pStyle w:val="TableParagraph"/>
              <w:numPr>
                <w:ilvl w:val="0"/>
                <w:numId w:val="30"/>
              </w:numPr>
              <w:ind w:left="432" w:hanging="288"/>
              <w:rPr>
                <w:color w:val="C00000"/>
                <w:sz w:val="20"/>
              </w:rPr>
            </w:pPr>
            <w:r w:rsidRPr="00A43686">
              <w:rPr>
                <w:color w:val="C00000"/>
                <w:sz w:val="20"/>
              </w:rPr>
              <w:t>A statement of the policies adopted pursuant to subdivisions (a) and (b) regarding the</w:t>
            </w:r>
            <w:r w:rsidR="00697232" w:rsidRPr="00A43686">
              <w:rPr>
                <w:color w:val="C00000"/>
                <w:sz w:val="20"/>
              </w:rPr>
              <w:t xml:space="preserve"> </w:t>
            </w:r>
            <w:r w:rsidRPr="00A43686">
              <w:rPr>
                <w:color w:val="C00000"/>
                <w:sz w:val="20"/>
              </w:rPr>
              <w:t>maximum length of time allowed between the assignment and the completion of a pupil's assigned work, and the number of missed assignments allowed prior to an evaluation of whether or not the pupil should be allowed to continue in independent study</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A43686" w:rsidRDefault="00C861F8" w:rsidP="00FF7845">
            <w:pPr>
              <w:pStyle w:val="TableParagraph"/>
              <w:numPr>
                <w:ilvl w:val="0"/>
                <w:numId w:val="30"/>
              </w:numPr>
              <w:ind w:left="432" w:hanging="288"/>
              <w:rPr>
                <w:color w:val="C00000"/>
                <w:sz w:val="20"/>
              </w:rPr>
            </w:pPr>
            <w:r w:rsidRPr="00A43686">
              <w:rPr>
                <w:color w:val="C00000"/>
                <w:sz w:val="20"/>
              </w:rPr>
              <w:t>The duration of the independent study agreement, including the beginning and ending dates for the pupil's participation in indepe</w:t>
            </w:r>
            <w:r w:rsidR="008C3122">
              <w:rPr>
                <w:color w:val="C00000"/>
                <w:sz w:val="20"/>
              </w:rPr>
              <w:t>ndent study under the agreement;</w:t>
            </w:r>
            <w:r w:rsidRPr="00A43686">
              <w:rPr>
                <w:color w:val="C00000"/>
                <w:sz w:val="20"/>
              </w:rPr>
              <w:t xml:space="preserve"> No independent study agreement shall be valid for any period longer than one semester, or one-half year for a school on a year-round calendar</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A43686" w:rsidRDefault="00C861F8" w:rsidP="00FD27E1">
            <w:pPr>
              <w:pStyle w:val="TableParagraph"/>
              <w:numPr>
                <w:ilvl w:val="0"/>
                <w:numId w:val="30"/>
              </w:numPr>
              <w:ind w:left="432" w:hanging="288"/>
              <w:rPr>
                <w:color w:val="C00000"/>
                <w:sz w:val="20"/>
              </w:rPr>
            </w:pPr>
            <w:r w:rsidRPr="00A43686">
              <w:rPr>
                <w:color w:val="C00000"/>
                <w:sz w:val="20"/>
              </w:rPr>
              <w:t>A statement of the number of course credits, or</w:t>
            </w:r>
            <w:r w:rsidR="00FD27E1">
              <w:rPr>
                <w:color w:val="C00000"/>
                <w:sz w:val="20"/>
              </w:rPr>
              <w:t xml:space="preserve"> for elementary grades</w:t>
            </w:r>
            <w:r w:rsidRPr="00A43686">
              <w:rPr>
                <w:color w:val="C00000"/>
                <w:sz w:val="20"/>
              </w:rPr>
              <w:t xml:space="preserve"> other measures of academic accomplishment appropriate to the agreement, to be earned by the pupil upon completion</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C861F8" w:rsidTr="00751B15">
        <w:trPr>
          <w:trHeight w:val="363"/>
        </w:trPr>
        <w:tc>
          <w:tcPr>
            <w:tcW w:w="3960" w:type="pct"/>
            <w:vAlign w:val="center"/>
          </w:tcPr>
          <w:p w:rsidR="00C861F8" w:rsidRPr="00A43686" w:rsidRDefault="00C861F8" w:rsidP="00FF7845">
            <w:pPr>
              <w:pStyle w:val="TableParagraph"/>
              <w:numPr>
                <w:ilvl w:val="0"/>
                <w:numId w:val="30"/>
              </w:numPr>
              <w:ind w:left="432" w:hanging="288"/>
              <w:rPr>
                <w:color w:val="C00000"/>
                <w:sz w:val="20"/>
              </w:rPr>
            </w:pPr>
            <w:r w:rsidRPr="00A43686">
              <w:rPr>
                <w:color w:val="C00000"/>
                <w:sz w:val="20"/>
              </w:rPr>
              <w:t>The inclusion of a statement in each independent study agreement that independent study is an optional educational alternative in which no pupil may be required to participate</w:t>
            </w:r>
          </w:p>
        </w:tc>
        <w:tc>
          <w:tcPr>
            <w:tcW w:w="363" w:type="pct"/>
            <w:vAlign w:val="center"/>
          </w:tcPr>
          <w:p w:rsidR="00C861F8" w:rsidRPr="000B727C" w:rsidRDefault="00C861F8" w:rsidP="00254E63">
            <w:pPr>
              <w:pStyle w:val="TableParagraph"/>
              <w:rPr>
                <w:sz w:val="18"/>
                <w:szCs w:val="18"/>
              </w:rPr>
            </w:pPr>
          </w:p>
        </w:tc>
        <w:tc>
          <w:tcPr>
            <w:tcW w:w="275" w:type="pct"/>
            <w:vAlign w:val="center"/>
          </w:tcPr>
          <w:p w:rsidR="00C861F8" w:rsidRPr="000B727C" w:rsidRDefault="00C861F8" w:rsidP="00254E63">
            <w:pPr>
              <w:pStyle w:val="TableParagraph"/>
              <w:rPr>
                <w:sz w:val="18"/>
                <w:szCs w:val="18"/>
              </w:rPr>
            </w:pPr>
          </w:p>
        </w:tc>
        <w:tc>
          <w:tcPr>
            <w:tcW w:w="402" w:type="pct"/>
            <w:vAlign w:val="center"/>
          </w:tcPr>
          <w:p w:rsidR="00C861F8" w:rsidRPr="000B727C" w:rsidRDefault="00C861F8" w:rsidP="00254E63">
            <w:pPr>
              <w:pStyle w:val="TableParagraph"/>
              <w:rPr>
                <w:sz w:val="18"/>
                <w:szCs w:val="18"/>
              </w:rPr>
            </w:pPr>
          </w:p>
        </w:tc>
      </w:tr>
      <w:tr w:rsidR="00FA1A5B" w:rsidTr="00751B15">
        <w:trPr>
          <w:trHeight w:val="363"/>
        </w:trPr>
        <w:tc>
          <w:tcPr>
            <w:tcW w:w="3960" w:type="pct"/>
            <w:vAlign w:val="center"/>
          </w:tcPr>
          <w:p w:rsidR="00FA1A5B" w:rsidRDefault="00FA1A5B" w:rsidP="00FA1A5B">
            <w:pPr>
              <w:pStyle w:val="TableParagraph"/>
              <w:numPr>
                <w:ilvl w:val="0"/>
                <w:numId w:val="29"/>
              </w:numPr>
              <w:rPr>
                <w:sz w:val="19"/>
              </w:rPr>
            </w:pPr>
            <w:r>
              <w:rPr>
                <w:sz w:val="19"/>
              </w:rPr>
              <w:t>The maximum length of time, by grade level and type of program, that may elapse between the time an independent study assignment is made and the date by which the pupil must complete the assigned work</w:t>
            </w:r>
          </w:p>
        </w:tc>
        <w:tc>
          <w:tcPr>
            <w:tcW w:w="363" w:type="pct"/>
            <w:vAlign w:val="center"/>
          </w:tcPr>
          <w:p w:rsidR="00FA1A5B" w:rsidRPr="000B727C" w:rsidRDefault="00FA1A5B" w:rsidP="00FA1A5B">
            <w:pPr>
              <w:pStyle w:val="TableParagraph"/>
              <w:rPr>
                <w:sz w:val="18"/>
                <w:szCs w:val="18"/>
              </w:rPr>
            </w:pPr>
          </w:p>
        </w:tc>
        <w:tc>
          <w:tcPr>
            <w:tcW w:w="275" w:type="pct"/>
            <w:vAlign w:val="center"/>
          </w:tcPr>
          <w:p w:rsidR="00FA1A5B" w:rsidRPr="000B727C" w:rsidRDefault="00FA1A5B" w:rsidP="00FA1A5B">
            <w:pPr>
              <w:pStyle w:val="TableParagraph"/>
              <w:rPr>
                <w:sz w:val="18"/>
                <w:szCs w:val="18"/>
              </w:rPr>
            </w:pPr>
          </w:p>
        </w:tc>
        <w:tc>
          <w:tcPr>
            <w:tcW w:w="402" w:type="pct"/>
            <w:vAlign w:val="center"/>
          </w:tcPr>
          <w:p w:rsidR="00FA1A5B" w:rsidRPr="000B727C" w:rsidRDefault="00FA1A5B" w:rsidP="00FA1A5B">
            <w:pPr>
              <w:pStyle w:val="TableParagraph"/>
              <w:rPr>
                <w:sz w:val="18"/>
                <w:szCs w:val="18"/>
              </w:rPr>
            </w:pPr>
          </w:p>
        </w:tc>
      </w:tr>
      <w:tr w:rsidR="00FA1A5B" w:rsidTr="00751B15">
        <w:trPr>
          <w:trHeight w:val="363"/>
        </w:trPr>
        <w:tc>
          <w:tcPr>
            <w:tcW w:w="3960" w:type="pct"/>
            <w:vAlign w:val="center"/>
          </w:tcPr>
          <w:p w:rsidR="00FA1A5B" w:rsidRDefault="00FA1A5B" w:rsidP="00FA1A5B">
            <w:pPr>
              <w:pStyle w:val="TableParagraph"/>
              <w:numPr>
                <w:ilvl w:val="0"/>
                <w:numId w:val="29"/>
              </w:numPr>
              <w:rPr>
                <w:sz w:val="19"/>
              </w:rPr>
            </w:pPr>
            <w:r>
              <w:rPr>
                <w:sz w:val="19"/>
              </w:rPr>
              <w:t>The number of missed assignments that will be allowed before an evaluation is conducted to determine whether it is in the best interest of the pupil to remain in independent study, or whether he/she should return to a regular school program</w:t>
            </w:r>
          </w:p>
        </w:tc>
        <w:tc>
          <w:tcPr>
            <w:tcW w:w="363" w:type="pct"/>
            <w:vAlign w:val="center"/>
          </w:tcPr>
          <w:p w:rsidR="00FA1A5B" w:rsidRPr="000B727C" w:rsidRDefault="00FA1A5B" w:rsidP="00FA1A5B">
            <w:pPr>
              <w:pStyle w:val="TableParagraph"/>
              <w:rPr>
                <w:sz w:val="18"/>
                <w:szCs w:val="18"/>
              </w:rPr>
            </w:pPr>
          </w:p>
        </w:tc>
        <w:tc>
          <w:tcPr>
            <w:tcW w:w="275" w:type="pct"/>
            <w:vAlign w:val="center"/>
          </w:tcPr>
          <w:p w:rsidR="00FA1A5B" w:rsidRPr="000B727C" w:rsidRDefault="00FA1A5B" w:rsidP="00FA1A5B">
            <w:pPr>
              <w:pStyle w:val="TableParagraph"/>
              <w:rPr>
                <w:sz w:val="18"/>
                <w:szCs w:val="18"/>
              </w:rPr>
            </w:pPr>
          </w:p>
        </w:tc>
        <w:tc>
          <w:tcPr>
            <w:tcW w:w="402" w:type="pct"/>
            <w:vAlign w:val="center"/>
          </w:tcPr>
          <w:p w:rsidR="00FA1A5B" w:rsidRPr="000B727C" w:rsidRDefault="00FA1A5B" w:rsidP="00FA1A5B">
            <w:pPr>
              <w:pStyle w:val="TableParagraph"/>
              <w:rPr>
                <w:sz w:val="18"/>
                <w:szCs w:val="18"/>
              </w:rPr>
            </w:pPr>
          </w:p>
        </w:tc>
      </w:tr>
      <w:tr w:rsidR="00FA1A5B" w:rsidTr="00751B15">
        <w:trPr>
          <w:trHeight w:val="363"/>
        </w:trPr>
        <w:tc>
          <w:tcPr>
            <w:tcW w:w="3960" w:type="pct"/>
            <w:vAlign w:val="center"/>
          </w:tcPr>
          <w:p w:rsidR="00FA1A5B" w:rsidRDefault="00FA1A5B" w:rsidP="00FA1A5B">
            <w:pPr>
              <w:pStyle w:val="TableParagraph"/>
              <w:numPr>
                <w:ilvl w:val="0"/>
                <w:numId w:val="29"/>
              </w:numPr>
              <w:rPr>
                <w:sz w:val="19"/>
              </w:rPr>
            </w:pPr>
            <w:r>
              <w:rPr>
                <w:sz w:val="19"/>
              </w:rPr>
              <w:t>An assurance that each written agreement shall be signed, prior to the commencement of independent study, by the pupil, the pupil's parent, legal guardian, or caregiver, if the pupil is less than 18 years of age, the certificated employee who has been designated as having responsibility for the general supervision of independent study, and all persons who have direct responsibility for providing assistance to the pupil</w:t>
            </w:r>
          </w:p>
        </w:tc>
        <w:tc>
          <w:tcPr>
            <w:tcW w:w="363" w:type="pct"/>
            <w:vAlign w:val="center"/>
          </w:tcPr>
          <w:p w:rsidR="00FA1A5B" w:rsidRPr="000B727C" w:rsidRDefault="00FA1A5B" w:rsidP="00FA1A5B">
            <w:pPr>
              <w:pStyle w:val="TableParagraph"/>
              <w:rPr>
                <w:sz w:val="18"/>
                <w:szCs w:val="18"/>
              </w:rPr>
            </w:pPr>
          </w:p>
        </w:tc>
        <w:tc>
          <w:tcPr>
            <w:tcW w:w="275" w:type="pct"/>
            <w:vAlign w:val="center"/>
          </w:tcPr>
          <w:p w:rsidR="00FA1A5B" w:rsidRPr="000B727C" w:rsidRDefault="00FA1A5B" w:rsidP="00FA1A5B">
            <w:pPr>
              <w:pStyle w:val="TableParagraph"/>
              <w:rPr>
                <w:sz w:val="18"/>
                <w:szCs w:val="18"/>
              </w:rPr>
            </w:pPr>
          </w:p>
        </w:tc>
        <w:tc>
          <w:tcPr>
            <w:tcW w:w="402" w:type="pct"/>
            <w:vAlign w:val="center"/>
          </w:tcPr>
          <w:p w:rsidR="00FA1A5B" w:rsidRPr="000B727C" w:rsidRDefault="00FA1A5B" w:rsidP="00FA1A5B">
            <w:pPr>
              <w:pStyle w:val="TableParagraph"/>
              <w:rPr>
                <w:sz w:val="18"/>
                <w:szCs w:val="18"/>
              </w:rPr>
            </w:pPr>
          </w:p>
        </w:tc>
      </w:tr>
      <w:tr w:rsidR="00FA1A5B" w:rsidTr="00FA3FA2">
        <w:trPr>
          <w:trHeight w:val="363"/>
        </w:trPr>
        <w:tc>
          <w:tcPr>
            <w:tcW w:w="5000" w:type="pct"/>
            <w:gridSpan w:val="4"/>
            <w:vAlign w:val="center"/>
          </w:tcPr>
          <w:p w:rsidR="00FA1A5B" w:rsidRDefault="00FA1A5B" w:rsidP="00B57F7B">
            <w:pPr>
              <w:pStyle w:val="TableParagraph"/>
              <w:spacing w:before="120"/>
              <w:rPr>
                <w:b/>
                <w:sz w:val="20"/>
                <w:szCs w:val="20"/>
              </w:rPr>
            </w:pPr>
            <w:r w:rsidRPr="00FA3FA2">
              <w:rPr>
                <w:b/>
                <w:sz w:val="20"/>
                <w:szCs w:val="20"/>
              </w:rPr>
              <w:t>COMMENTS BY REVIEW TEAM:</w:t>
            </w:r>
          </w:p>
          <w:p w:rsidR="00B57F7B" w:rsidRPr="00B57F7B" w:rsidRDefault="00B57F7B" w:rsidP="00B57F7B">
            <w:pPr>
              <w:pStyle w:val="TableParagraph"/>
              <w:spacing w:before="120"/>
              <w:rPr>
                <w:b/>
                <w:sz w:val="20"/>
                <w:szCs w:val="20"/>
              </w:rPr>
            </w:pPr>
          </w:p>
        </w:tc>
      </w:tr>
    </w:tbl>
    <w:p w:rsidR="001D0D07" w:rsidRDefault="001D0D07" w:rsidP="00751B15"/>
    <w:p w:rsidR="00990F47" w:rsidRDefault="00990F47">
      <w:r>
        <w:br w:type="page"/>
      </w:r>
    </w:p>
    <w:tbl>
      <w:tblPr>
        <w:tblW w:w="5000" w:type="pct"/>
        <w:tblCellMar>
          <w:left w:w="0" w:type="dxa"/>
          <w:right w:w="0" w:type="dxa"/>
        </w:tblCellMar>
        <w:tblLook w:val="01E0" w:firstRow="1" w:lastRow="1" w:firstColumn="1" w:lastColumn="1" w:noHBand="0" w:noVBand="0"/>
      </w:tblPr>
      <w:tblGrid>
        <w:gridCol w:w="3331"/>
        <w:gridCol w:w="7469"/>
      </w:tblGrid>
      <w:tr w:rsidR="001D0D07" w:rsidRPr="001D0D07" w:rsidTr="007C5E69">
        <w:trPr>
          <w:trHeight w:val="273"/>
        </w:trPr>
        <w:tc>
          <w:tcPr>
            <w:tcW w:w="1542" w:type="pct"/>
          </w:tcPr>
          <w:p w:rsidR="001D0D07" w:rsidRPr="001D0D07" w:rsidRDefault="001D0D07" w:rsidP="007C5E69">
            <w:pPr>
              <w:spacing w:after="240"/>
              <w:rPr>
                <w:b/>
              </w:rPr>
            </w:pPr>
            <w:r w:rsidRPr="001D0D07">
              <w:rPr>
                <w:b/>
              </w:rPr>
              <w:t>GLOSSARY</w:t>
            </w:r>
          </w:p>
        </w:tc>
        <w:tc>
          <w:tcPr>
            <w:tcW w:w="3458" w:type="pct"/>
          </w:tcPr>
          <w:p w:rsidR="001D0D07" w:rsidRPr="001D0D07" w:rsidRDefault="001D0D07" w:rsidP="001D0D07"/>
        </w:tc>
      </w:tr>
      <w:tr w:rsidR="001D0D07" w:rsidRPr="001D0D07" w:rsidTr="007C5E69">
        <w:trPr>
          <w:trHeight w:val="270"/>
        </w:trPr>
        <w:tc>
          <w:tcPr>
            <w:tcW w:w="1542" w:type="pct"/>
            <w:tcBorders>
              <w:right w:val="single" w:sz="8" w:space="0" w:color="000000"/>
            </w:tcBorders>
            <w:shd w:val="clear" w:color="auto" w:fill="BFBFBF" w:themeFill="background1" w:themeFillShade="BF"/>
          </w:tcPr>
          <w:p w:rsidR="001D0D07" w:rsidRPr="001D0D07" w:rsidRDefault="001D0D07" w:rsidP="001D0D07">
            <w:pPr>
              <w:jc w:val="center"/>
              <w:rPr>
                <w:b/>
              </w:rPr>
            </w:pPr>
            <w:r>
              <w:rPr>
                <w:b/>
              </w:rPr>
              <w:t>TERMINOLOGY</w:t>
            </w:r>
          </w:p>
        </w:tc>
        <w:tc>
          <w:tcPr>
            <w:tcW w:w="3458" w:type="pct"/>
            <w:tcBorders>
              <w:left w:val="single" w:sz="8" w:space="0" w:color="000000"/>
            </w:tcBorders>
            <w:shd w:val="clear" w:color="auto" w:fill="BFBFBF" w:themeFill="background1" w:themeFillShade="BF"/>
          </w:tcPr>
          <w:p w:rsidR="001D0D07" w:rsidRPr="001D0D07" w:rsidRDefault="001D0D07" w:rsidP="001D0D07">
            <w:pPr>
              <w:jc w:val="center"/>
              <w:rPr>
                <w:b/>
              </w:rPr>
            </w:pPr>
            <w:r w:rsidRPr="001D0D07">
              <w:rPr>
                <w:b/>
              </w:rPr>
              <w:t>DEFINITION</w:t>
            </w:r>
          </w:p>
        </w:tc>
      </w:tr>
      <w:tr w:rsidR="001D0D07" w:rsidRPr="001D0D07" w:rsidTr="007C5E69">
        <w:trPr>
          <w:trHeight w:val="291"/>
        </w:trPr>
        <w:tc>
          <w:tcPr>
            <w:tcW w:w="1542" w:type="pct"/>
          </w:tcPr>
          <w:p w:rsidR="001D0D07" w:rsidRPr="001D0D07" w:rsidRDefault="001D0D07" w:rsidP="001D0D07">
            <w:pPr>
              <w:spacing w:after="120"/>
              <w:rPr>
                <w:sz w:val="20"/>
                <w:szCs w:val="20"/>
              </w:rPr>
            </w:pPr>
            <w:r w:rsidRPr="001D0D07">
              <w:rPr>
                <w:sz w:val="20"/>
                <w:szCs w:val="20"/>
              </w:rPr>
              <w:t>ADA</w:t>
            </w:r>
          </w:p>
        </w:tc>
        <w:tc>
          <w:tcPr>
            <w:tcW w:w="3458" w:type="pct"/>
          </w:tcPr>
          <w:p w:rsidR="001D0D07" w:rsidRPr="001D0D07" w:rsidRDefault="001D0D07" w:rsidP="001D0D07">
            <w:pPr>
              <w:spacing w:after="120"/>
              <w:rPr>
                <w:sz w:val="20"/>
                <w:szCs w:val="20"/>
              </w:rPr>
            </w:pPr>
            <w:r w:rsidRPr="001D0D07">
              <w:rPr>
                <w:sz w:val="20"/>
                <w:szCs w:val="20"/>
              </w:rPr>
              <w:t>average dail</w:t>
            </w:r>
            <w:r w:rsidR="008C3122">
              <w:rPr>
                <w:sz w:val="20"/>
                <w:szCs w:val="20"/>
              </w:rPr>
              <w:t>y attendance OR Americans with Disabilities A</w:t>
            </w:r>
            <w:r w:rsidRPr="001D0D07">
              <w:rPr>
                <w:sz w:val="20"/>
                <w:szCs w:val="20"/>
              </w:rPr>
              <w:t>ct</w:t>
            </w:r>
          </w:p>
        </w:tc>
      </w:tr>
      <w:tr w:rsidR="001D0D07" w:rsidRPr="001D0D07" w:rsidTr="007C5E69">
        <w:trPr>
          <w:trHeight w:val="471"/>
        </w:trPr>
        <w:tc>
          <w:tcPr>
            <w:tcW w:w="1542" w:type="pct"/>
          </w:tcPr>
          <w:p w:rsidR="001D0D07" w:rsidRPr="001D0D07" w:rsidRDefault="001D0D07" w:rsidP="001D0D07">
            <w:pPr>
              <w:spacing w:after="120"/>
              <w:rPr>
                <w:sz w:val="20"/>
                <w:szCs w:val="20"/>
              </w:rPr>
            </w:pPr>
            <w:r w:rsidRPr="001D0D07">
              <w:rPr>
                <w:sz w:val="20"/>
                <w:szCs w:val="20"/>
              </w:rPr>
              <w:t>affiliated school(s)</w:t>
            </w:r>
          </w:p>
        </w:tc>
        <w:tc>
          <w:tcPr>
            <w:tcW w:w="3458" w:type="pct"/>
          </w:tcPr>
          <w:p w:rsidR="001D0D07" w:rsidRPr="001D0D07" w:rsidRDefault="001D0D07" w:rsidP="001D0D07">
            <w:pPr>
              <w:spacing w:after="120"/>
              <w:rPr>
                <w:sz w:val="20"/>
                <w:szCs w:val="20"/>
              </w:rPr>
            </w:pPr>
            <w:r w:rsidRPr="001D0D07">
              <w:rPr>
                <w:sz w:val="20"/>
                <w:szCs w:val="20"/>
              </w:rPr>
              <w:t>current or past charter schools that are connected, in any way, to a proposed charter school petition</w:t>
            </w:r>
          </w:p>
        </w:tc>
      </w:tr>
      <w:tr w:rsidR="001D0D07" w:rsidRPr="001D0D07" w:rsidTr="007C5E69">
        <w:trPr>
          <w:trHeight w:val="219"/>
        </w:trPr>
        <w:tc>
          <w:tcPr>
            <w:tcW w:w="1542" w:type="pct"/>
          </w:tcPr>
          <w:p w:rsidR="001D0D07" w:rsidRPr="001D0D07" w:rsidRDefault="001D0D07" w:rsidP="001D0D07">
            <w:pPr>
              <w:spacing w:after="120"/>
              <w:rPr>
                <w:sz w:val="20"/>
                <w:szCs w:val="20"/>
              </w:rPr>
            </w:pPr>
            <w:r w:rsidRPr="001D0D07">
              <w:rPr>
                <w:sz w:val="20"/>
                <w:szCs w:val="20"/>
              </w:rPr>
              <w:t>affirmation</w:t>
            </w:r>
          </w:p>
        </w:tc>
        <w:tc>
          <w:tcPr>
            <w:tcW w:w="3458" w:type="pct"/>
          </w:tcPr>
          <w:p w:rsidR="001D0D07" w:rsidRPr="001D0D07" w:rsidRDefault="001D0D07" w:rsidP="001D0D07">
            <w:pPr>
              <w:spacing w:after="120"/>
              <w:rPr>
                <w:sz w:val="20"/>
                <w:szCs w:val="20"/>
              </w:rPr>
            </w:pPr>
            <w:r w:rsidRPr="001D0D07">
              <w:rPr>
                <w:sz w:val="20"/>
                <w:szCs w:val="20"/>
              </w:rPr>
              <w:t>confirmation or declared statement that something is true</w:t>
            </w:r>
          </w:p>
        </w:tc>
      </w:tr>
      <w:tr w:rsidR="001D0D07" w:rsidRPr="001D0D07" w:rsidTr="007C5E69">
        <w:trPr>
          <w:trHeight w:val="489"/>
        </w:trPr>
        <w:tc>
          <w:tcPr>
            <w:tcW w:w="1542" w:type="pct"/>
          </w:tcPr>
          <w:p w:rsidR="001D0D07" w:rsidRPr="001D0D07" w:rsidRDefault="001D0D07" w:rsidP="001D0D07">
            <w:pPr>
              <w:spacing w:after="120"/>
              <w:rPr>
                <w:sz w:val="20"/>
                <w:szCs w:val="20"/>
              </w:rPr>
            </w:pPr>
            <w:r w:rsidRPr="001D0D07">
              <w:rPr>
                <w:sz w:val="20"/>
                <w:szCs w:val="20"/>
              </w:rPr>
              <w:t>authorizer</w:t>
            </w:r>
          </w:p>
        </w:tc>
        <w:tc>
          <w:tcPr>
            <w:tcW w:w="3458" w:type="pct"/>
          </w:tcPr>
          <w:p w:rsidR="001D0D07" w:rsidRPr="001D0D07" w:rsidRDefault="001D0D07" w:rsidP="001D0D07">
            <w:pPr>
              <w:spacing w:after="120"/>
              <w:rPr>
                <w:sz w:val="20"/>
                <w:szCs w:val="20"/>
              </w:rPr>
            </w:pPr>
            <w:r w:rsidRPr="001D0D07">
              <w:rPr>
                <w:sz w:val="20"/>
                <w:szCs w:val="20"/>
              </w:rPr>
              <w:t>governing board of a school district or county office of education that approves a charter petition</w:t>
            </w:r>
          </w:p>
        </w:tc>
      </w:tr>
      <w:tr w:rsidR="001D0D07" w:rsidRPr="001D0D07" w:rsidTr="007C5E69">
        <w:trPr>
          <w:trHeight w:val="507"/>
        </w:trPr>
        <w:tc>
          <w:tcPr>
            <w:tcW w:w="1542" w:type="pct"/>
          </w:tcPr>
          <w:p w:rsidR="001D0D07" w:rsidRPr="001D0D07" w:rsidRDefault="001D0D07" w:rsidP="001D0D07">
            <w:pPr>
              <w:spacing w:after="120"/>
              <w:rPr>
                <w:sz w:val="20"/>
                <w:szCs w:val="20"/>
              </w:rPr>
            </w:pPr>
            <w:r w:rsidRPr="001D0D07">
              <w:rPr>
                <w:sz w:val="20"/>
                <w:szCs w:val="20"/>
              </w:rPr>
              <w:t>authorizing agency</w:t>
            </w:r>
          </w:p>
        </w:tc>
        <w:tc>
          <w:tcPr>
            <w:tcW w:w="3458" w:type="pct"/>
          </w:tcPr>
          <w:p w:rsidR="001D0D07" w:rsidRPr="001D0D07" w:rsidRDefault="007C5E69" w:rsidP="001D0D07">
            <w:pPr>
              <w:spacing w:after="120"/>
              <w:rPr>
                <w:sz w:val="20"/>
                <w:szCs w:val="20"/>
              </w:rPr>
            </w:pPr>
            <w:r>
              <w:rPr>
                <w:sz w:val="20"/>
                <w:szCs w:val="20"/>
              </w:rPr>
              <w:t>district/</w:t>
            </w:r>
            <w:r w:rsidR="001D0D07" w:rsidRPr="001D0D07">
              <w:rPr>
                <w:sz w:val="20"/>
                <w:szCs w:val="20"/>
              </w:rPr>
              <w:t xml:space="preserve">county office of </w:t>
            </w:r>
            <w:r>
              <w:rPr>
                <w:sz w:val="20"/>
                <w:szCs w:val="20"/>
              </w:rPr>
              <w:t>education that provides the day-</w:t>
            </w:r>
            <w:r w:rsidR="001D0D07" w:rsidRPr="001D0D07">
              <w:rPr>
                <w:sz w:val="20"/>
                <w:szCs w:val="20"/>
              </w:rPr>
              <w:t xml:space="preserve">to </w:t>
            </w:r>
            <w:r>
              <w:rPr>
                <w:sz w:val="20"/>
                <w:szCs w:val="20"/>
              </w:rPr>
              <w:t>-</w:t>
            </w:r>
            <w:r w:rsidR="001D0D07" w:rsidRPr="001D0D07">
              <w:rPr>
                <w:sz w:val="20"/>
                <w:szCs w:val="20"/>
              </w:rPr>
              <w:t>day oversight and monitoring of an approved charter school</w:t>
            </w:r>
          </w:p>
        </w:tc>
      </w:tr>
      <w:tr w:rsidR="001D0D07" w:rsidRPr="001D0D07" w:rsidTr="007C5E69">
        <w:trPr>
          <w:trHeight w:val="216"/>
        </w:trPr>
        <w:tc>
          <w:tcPr>
            <w:tcW w:w="1542" w:type="pct"/>
          </w:tcPr>
          <w:p w:rsidR="001D0D07" w:rsidRPr="001D0D07" w:rsidRDefault="001D0D07" w:rsidP="001D0D07">
            <w:pPr>
              <w:spacing w:after="120"/>
              <w:rPr>
                <w:sz w:val="20"/>
                <w:szCs w:val="20"/>
              </w:rPr>
            </w:pPr>
            <w:r w:rsidRPr="001D0D07">
              <w:rPr>
                <w:sz w:val="20"/>
                <w:szCs w:val="20"/>
              </w:rPr>
              <w:t>charter</w:t>
            </w:r>
          </w:p>
        </w:tc>
        <w:tc>
          <w:tcPr>
            <w:tcW w:w="3458" w:type="pct"/>
          </w:tcPr>
          <w:p w:rsidR="001D0D07" w:rsidRPr="001D0D07" w:rsidRDefault="001D0D07" w:rsidP="001D0D07">
            <w:pPr>
              <w:spacing w:after="120"/>
              <w:rPr>
                <w:sz w:val="20"/>
                <w:szCs w:val="20"/>
              </w:rPr>
            </w:pPr>
            <w:r w:rsidRPr="001D0D07">
              <w:rPr>
                <w:sz w:val="20"/>
                <w:szCs w:val="20"/>
              </w:rPr>
              <w:t>approved charter school petition</w:t>
            </w:r>
          </w:p>
        </w:tc>
      </w:tr>
      <w:tr w:rsidR="001D0D07" w:rsidRPr="001D0D07" w:rsidTr="007C5E69">
        <w:trPr>
          <w:trHeight w:val="453"/>
        </w:trPr>
        <w:tc>
          <w:tcPr>
            <w:tcW w:w="1542" w:type="pct"/>
          </w:tcPr>
          <w:p w:rsidR="001D0D07" w:rsidRPr="001D0D07" w:rsidRDefault="001D0D07" w:rsidP="001D0D07">
            <w:pPr>
              <w:spacing w:after="120"/>
              <w:rPr>
                <w:sz w:val="20"/>
                <w:szCs w:val="20"/>
              </w:rPr>
            </w:pPr>
            <w:r w:rsidRPr="001D0D07">
              <w:rPr>
                <w:sz w:val="20"/>
                <w:szCs w:val="20"/>
              </w:rPr>
              <w:t>charter governing board</w:t>
            </w:r>
          </w:p>
        </w:tc>
        <w:tc>
          <w:tcPr>
            <w:tcW w:w="3458" w:type="pct"/>
          </w:tcPr>
          <w:p w:rsidR="001D0D07" w:rsidRPr="001D0D07" w:rsidRDefault="001D0D07" w:rsidP="007C5E69">
            <w:pPr>
              <w:spacing w:after="120"/>
              <w:rPr>
                <w:sz w:val="20"/>
                <w:szCs w:val="20"/>
              </w:rPr>
            </w:pPr>
            <w:r w:rsidRPr="001D0D07">
              <w:rPr>
                <w:sz w:val="20"/>
                <w:szCs w:val="20"/>
              </w:rPr>
              <w:t>governing body responsible for making leadership decisions regarding the charter school's educational, management and financial operations</w:t>
            </w:r>
          </w:p>
        </w:tc>
      </w:tr>
      <w:tr w:rsidR="001D0D07" w:rsidRPr="001D0D07" w:rsidTr="007C5E69">
        <w:trPr>
          <w:trHeight w:val="270"/>
        </w:trPr>
        <w:tc>
          <w:tcPr>
            <w:tcW w:w="1542" w:type="pct"/>
          </w:tcPr>
          <w:p w:rsidR="001D0D07" w:rsidRPr="001D0D07" w:rsidRDefault="001D0D07" w:rsidP="001D0D07">
            <w:pPr>
              <w:spacing w:after="120"/>
              <w:rPr>
                <w:sz w:val="20"/>
                <w:szCs w:val="20"/>
              </w:rPr>
            </w:pPr>
            <w:r w:rsidRPr="001D0D07">
              <w:rPr>
                <w:sz w:val="20"/>
                <w:szCs w:val="20"/>
              </w:rPr>
              <w:t>charter management organization</w:t>
            </w:r>
          </w:p>
        </w:tc>
        <w:tc>
          <w:tcPr>
            <w:tcW w:w="3458" w:type="pct"/>
          </w:tcPr>
          <w:p w:rsidR="001D0D07" w:rsidRPr="001D0D07" w:rsidRDefault="001D0D07" w:rsidP="001D0D07">
            <w:pPr>
              <w:spacing w:after="120"/>
              <w:rPr>
                <w:sz w:val="20"/>
                <w:szCs w:val="20"/>
              </w:rPr>
            </w:pPr>
            <w:r w:rsidRPr="001D0D07">
              <w:rPr>
                <w:sz w:val="20"/>
                <w:szCs w:val="20"/>
              </w:rPr>
              <w:t>organization that operates multiple charter schools in one or more school district</w:t>
            </w:r>
          </w:p>
        </w:tc>
      </w:tr>
      <w:tr w:rsidR="001D0D07" w:rsidRPr="001D0D07" w:rsidTr="007C5E69">
        <w:trPr>
          <w:trHeight w:val="543"/>
        </w:trPr>
        <w:tc>
          <w:tcPr>
            <w:tcW w:w="1542" w:type="pct"/>
          </w:tcPr>
          <w:p w:rsidR="001D0D07" w:rsidRPr="001D0D07" w:rsidRDefault="001D0D07" w:rsidP="001D0D07">
            <w:pPr>
              <w:spacing w:after="120"/>
              <w:rPr>
                <w:sz w:val="20"/>
                <w:szCs w:val="20"/>
              </w:rPr>
            </w:pPr>
            <w:r w:rsidRPr="001D0D07">
              <w:rPr>
                <w:sz w:val="20"/>
                <w:szCs w:val="20"/>
              </w:rPr>
              <w:t>charter school petition</w:t>
            </w:r>
          </w:p>
        </w:tc>
        <w:tc>
          <w:tcPr>
            <w:tcW w:w="3458" w:type="pct"/>
          </w:tcPr>
          <w:p w:rsidR="001D0D07" w:rsidRPr="001D0D07" w:rsidRDefault="001D0D07" w:rsidP="001D0D07">
            <w:pPr>
              <w:spacing w:after="120"/>
              <w:rPr>
                <w:sz w:val="20"/>
                <w:szCs w:val="20"/>
              </w:rPr>
            </w:pPr>
            <w:r w:rsidRPr="001D0D07">
              <w:rPr>
                <w:sz w:val="20"/>
                <w:szCs w:val="20"/>
              </w:rPr>
              <w:t>document that is submitted to a district or county office for the operation of a public charter school</w:t>
            </w:r>
          </w:p>
        </w:tc>
      </w:tr>
      <w:tr w:rsidR="001D0D07" w:rsidRPr="001D0D07" w:rsidTr="007C5E69">
        <w:trPr>
          <w:trHeight w:val="561"/>
        </w:trPr>
        <w:tc>
          <w:tcPr>
            <w:tcW w:w="1542" w:type="pct"/>
          </w:tcPr>
          <w:p w:rsidR="001D0D07" w:rsidRPr="001D0D07" w:rsidRDefault="001D0D07" w:rsidP="001D0D07">
            <w:pPr>
              <w:spacing w:after="120"/>
              <w:rPr>
                <w:sz w:val="20"/>
                <w:szCs w:val="20"/>
              </w:rPr>
            </w:pPr>
            <w:r w:rsidRPr="001D0D07">
              <w:rPr>
                <w:sz w:val="20"/>
                <w:szCs w:val="20"/>
              </w:rPr>
              <w:t>corporate affiliations</w:t>
            </w:r>
          </w:p>
        </w:tc>
        <w:tc>
          <w:tcPr>
            <w:tcW w:w="3458" w:type="pct"/>
          </w:tcPr>
          <w:p w:rsidR="001D0D07" w:rsidRPr="001D0D07" w:rsidRDefault="001D0D07" w:rsidP="001D0D07">
            <w:pPr>
              <w:spacing w:after="120"/>
              <w:rPr>
                <w:sz w:val="20"/>
                <w:szCs w:val="20"/>
              </w:rPr>
            </w:pPr>
            <w:r w:rsidRPr="001D0D07">
              <w:rPr>
                <w:sz w:val="20"/>
                <w:szCs w:val="20"/>
              </w:rPr>
              <w:t>person that is connected with other charter schools or organizations that provide services to charter schools</w:t>
            </w:r>
          </w:p>
        </w:tc>
      </w:tr>
      <w:tr w:rsidR="001D0D07" w:rsidRPr="001D0D07" w:rsidTr="007C5E69">
        <w:trPr>
          <w:trHeight w:val="363"/>
        </w:trPr>
        <w:tc>
          <w:tcPr>
            <w:tcW w:w="1542" w:type="pct"/>
          </w:tcPr>
          <w:p w:rsidR="001D0D07" w:rsidRPr="001D0D07" w:rsidRDefault="00745466" w:rsidP="001D0D07">
            <w:pPr>
              <w:spacing w:after="120"/>
              <w:rPr>
                <w:sz w:val="20"/>
                <w:szCs w:val="20"/>
              </w:rPr>
            </w:pPr>
            <w:r>
              <w:rPr>
                <w:sz w:val="20"/>
                <w:szCs w:val="20"/>
              </w:rPr>
              <w:t>EC</w:t>
            </w:r>
          </w:p>
        </w:tc>
        <w:tc>
          <w:tcPr>
            <w:tcW w:w="3458" w:type="pct"/>
          </w:tcPr>
          <w:p w:rsidR="001D0D07" w:rsidRPr="001D0D07" w:rsidRDefault="008C3122" w:rsidP="001D0D07">
            <w:pPr>
              <w:spacing w:after="120"/>
              <w:rPr>
                <w:sz w:val="20"/>
                <w:szCs w:val="20"/>
              </w:rPr>
            </w:pPr>
            <w:r>
              <w:rPr>
                <w:sz w:val="20"/>
                <w:szCs w:val="20"/>
              </w:rPr>
              <w:t>California Education C</w:t>
            </w:r>
            <w:r w:rsidR="001D0D07" w:rsidRPr="001D0D07">
              <w:rPr>
                <w:sz w:val="20"/>
                <w:szCs w:val="20"/>
              </w:rPr>
              <w:t>ode</w:t>
            </w:r>
          </w:p>
        </w:tc>
      </w:tr>
      <w:tr w:rsidR="001D0D07" w:rsidRPr="001D0D07" w:rsidTr="007C5E69">
        <w:trPr>
          <w:trHeight w:val="543"/>
        </w:trPr>
        <w:tc>
          <w:tcPr>
            <w:tcW w:w="1542" w:type="pct"/>
          </w:tcPr>
          <w:p w:rsidR="001D0D07" w:rsidRPr="001D0D07" w:rsidRDefault="001D0D07" w:rsidP="001D0D07">
            <w:pPr>
              <w:spacing w:after="120"/>
              <w:rPr>
                <w:sz w:val="20"/>
                <w:szCs w:val="20"/>
              </w:rPr>
            </w:pPr>
            <w:r w:rsidRPr="001D0D07">
              <w:rPr>
                <w:sz w:val="20"/>
                <w:szCs w:val="20"/>
              </w:rPr>
              <w:t>evaluation criteria</w:t>
            </w:r>
          </w:p>
        </w:tc>
        <w:tc>
          <w:tcPr>
            <w:tcW w:w="3458" w:type="pct"/>
          </w:tcPr>
          <w:p w:rsidR="001D0D07" w:rsidRPr="001D0D07" w:rsidRDefault="001D0D07" w:rsidP="001D0D07">
            <w:pPr>
              <w:spacing w:after="120"/>
              <w:rPr>
                <w:sz w:val="20"/>
                <w:szCs w:val="20"/>
              </w:rPr>
            </w:pPr>
            <w:r w:rsidRPr="001D0D07">
              <w:rPr>
                <w:sz w:val="20"/>
                <w:szCs w:val="20"/>
              </w:rPr>
              <w:t>benchmark against which conformance, performance, and suitability of a plan, as well as of risk-reward ratio, is measured</w:t>
            </w:r>
          </w:p>
        </w:tc>
      </w:tr>
      <w:tr w:rsidR="001D0D07" w:rsidRPr="001D0D07" w:rsidTr="007C5E69">
        <w:trPr>
          <w:trHeight w:val="351"/>
        </w:trPr>
        <w:tc>
          <w:tcPr>
            <w:tcW w:w="1542" w:type="pct"/>
          </w:tcPr>
          <w:p w:rsidR="001D0D07" w:rsidRPr="001D0D07" w:rsidRDefault="001D0D07" w:rsidP="001D0D07">
            <w:pPr>
              <w:spacing w:after="120"/>
              <w:rPr>
                <w:sz w:val="20"/>
                <w:szCs w:val="20"/>
              </w:rPr>
            </w:pPr>
            <w:r w:rsidRPr="001D0D07">
              <w:rPr>
                <w:sz w:val="20"/>
                <w:szCs w:val="20"/>
              </w:rPr>
              <w:t>evaluation matrix</w:t>
            </w:r>
          </w:p>
        </w:tc>
        <w:tc>
          <w:tcPr>
            <w:tcW w:w="3458" w:type="pct"/>
          </w:tcPr>
          <w:p w:rsidR="001D0D07" w:rsidRPr="001D0D07" w:rsidRDefault="007C5E69" w:rsidP="001D0D07">
            <w:pPr>
              <w:spacing w:after="120"/>
              <w:rPr>
                <w:sz w:val="20"/>
                <w:szCs w:val="20"/>
              </w:rPr>
            </w:pPr>
            <w:r>
              <w:rPr>
                <w:sz w:val="20"/>
                <w:szCs w:val="20"/>
              </w:rPr>
              <w:t>tool/method used to</w:t>
            </w:r>
            <w:r w:rsidR="001D0D07" w:rsidRPr="001D0D07">
              <w:rPr>
                <w:sz w:val="20"/>
                <w:szCs w:val="20"/>
              </w:rPr>
              <w:t xml:space="preserve"> evaluate a number of options against a number of criteria</w:t>
            </w:r>
          </w:p>
        </w:tc>
      </w:tr>
      <w:tr w:rsidR="001D0D07" w:rsidRPr="001D0D07" w:rsidTr="007C5E69">
        <w:trPr>
          <w:trHeight w:val="489"/>
        </w:trPr>
        <w:tc>
          <w:tcPr>
            <w:tcW w:w="1542" w:type="pct"/>
          </w:tcPr>
          <w:p w:rsidR="007C5E69" w:rsidRDefault="001D0D07" w:rsidP="007C5E69">
            <w:pPr>
              <w:rPr>
                <w:sz w:val="20"/>
                <w:szCs w:val="20"/>
              </w:rPr>
            </w:pPr>
            <w:r w:rsidRPr="001D0D07">
              <w:rPr>
                <w:sz w:val="20"/>
                <w:szCs w:val="20"/>
              </w:rPr>
              <w:t xml:space="preserve">evaluation rubric </w:t>
            </w:r>
          </w:p>
          <w:p w:rsidR="001D0D07" w:rsidRPr="001D0D07" w:rsidRDefault="007C5E69" w:rsidP="001D0D07">
            <w:pPr>
              <w:spacing w:after="120"/>
              <w:rPr>
                <w:sz w:val="20"/>
                <w:szCs w:val="20"/>
              </w:rPr>
            </w:pPr>
            <w:r>
              <w:rPr>
                <w:sz w:val="20"/>
                <w:szCs w:val="20"/>
              </w:rPr>
              <w:t>(</w:t>
            </w:r>
            <w:r w:rsidR="001D0D07" w:rsidRPr="001D0D07">
              <w:rPr>
                <w:sz w:val="20"/>
                <w:szCs w:val="20"/>
              </w:rPr>
              <w:t>aka rating definitions</w:t>
            </w:r>
            <w:r>
              <w:rPr>
                <w:sz w:val="20"/>
                <w:szCs w:val="20"/>
              </w:rPr>
              <w:t>)</w:t>
            </w:r>
          </w:p>
        </w:tc>
        <w:tc>
          <w:tcPr>
            <w:tcW w:w="3458" w:type="pct"/>
          </w:tcPr>
          <w:p w:rsidR="001D0D07" w:rsidRPr="001D0D07" w:rsidRDefault="001D0D07" w:rsidP="001D0D07">
            <w:pPr>
              <w:spacing w:after="120"/>
              <w:rPr>
                <w:sz w:val="20"/>
                <w:szCs w:val="20"/>
              </w:rPr>
            </w:pPr>
            <w:r w:rsidRPr="001D0D07">
              <w:rPr>
                <w:sz w:val="20"/>
                <w:szCs w:val="20"/>
              </w:rPr>
              <w:t>scoring guide used to define the expectation of a quality response to the petition evaluation criteria</w:t>
            </w:r>
          </w:p>
        </w:tc>
      </w:tr>
      <w:tr w:rsidR="001D0D07" w:rsidRPr="001D0D07" w:rsidTr="007C5E69">
        <w:trPr>
          <w:trHeight w:val="561"/>
        </w:trPr>
        <w:tc>
          <w:tcPr>
            <w:tcW w:w="1542" w:type="pct"/>
          </w:tcPr>
          <w:p w:rsidR="001D0D07" w:rsidRPr="001D0D07" w:rsidRDefault="001D0D07" w:rsidP="001D0D07">
            <w:pPr>
              <w:spacing w:after="120"/>
              <w:rPr>
                <w:sz w:val="20"/>
                <w:szCs w:val="20"/>
              </w:rPr>
            </w:pPr>
            <w:r w:rsidRPr="001D0D07">
              <w:rPr>
                <w:sz w:val="20"/>
                <w:szCs w:val="20"/>
              </w:rPr>
              <w:t>findings of fact</w:t>
            </w:r>
          </w:p>
        </w:tc>
        <w:tc>
          <w:tcPr>
            <w:tcW w:w="3458" w:type="pct"/>
          </w:tcPr>
          <w:p w:rsidR="001D0D07" w:rsidRPr="001D0D07" w:rsidRDefault="001D0D07" w:rsidP="001D0D07">
            <w:pPr>
              <w:spacing w:after="120"/>
              <w:rPr>
                <w:sz w:val="20"/>
                <w:szCs w:val="20"/>
              </w:rPr>
            </w:pPr>
            <w:r w:rsidRPr="001D0D07">
              <w:rPr>
                <w:sz w:val="20"/>
                <w:szCs w:val="20"/>
              </w:rPr>
              <w:t>specific facts that support one or more underlying reasons for the denial of a charter school petition under consideration</w:t>
            </w:r>
          </w:p>
        </w:tc>
      </w:tr>
      <w:tr w:rsidR="001D0D07" w:rsidRPr="001D0D07" w:rsidTr="007C5E69">
        <w:trPr>
          <w:trHeight w:val="192"/>
        </w:trPr>
        <w:tc>
          <w:tcPr>
            <w:tcW w:w="1542" w:type="pct"/>
          </w:tcPr>
          <w:p w:rsidR="001D0D07" w:rsidRPr="001D0D07" w:rsidRDefault="001D0D07" w:rsidP="001D0D07">
            <w:pPr>
              <w:spacing w:after="120"/>
              <w:rPr>
                <w:sz w:val="20"/>
                <w:szCs w:val="20"/>
              </w:rPr>
            </w:pPr>
            <w:r w:rsidRPr="001D0D07">
              <w:rPr>
                <w:sz w:val="20"/>
                <w:szCs w:val="20"/>
              </w:rPr>
              <w:t>initial petition</w:t>
            </w:r>
          </w:p>
        </w:tc>
        <w:tc>
          <w:tcPr>
            <w:tcW w:w="3458" w:type="pct"/>
          </w:tcPr>
          <w:p w:rsidR="001D0D07" w:rsidRPr="001D0D07" w:rsidRDefault="001D0D07" w:rsidP="001D0D07">
            <w:pPr>
              <w:spacing w:after="120"/>
              <w:rPr>
                <w:sz w:val="20"/>
                <w:szCs w:val="20"/>
              </w:rPr>
            </w:pPr>
            <w:r w:rsidRPr="001D0D07">
              <w:rPr>
                <w:sz w:val="20"/>
                <w:szCs w:val="20"/>
              </w:rPr>
              <w:t>submission of a new charter school petition to a district or county office for consideration of opening a charter school</w:t>
            </w:r>
          </w:p>
        </w:tc>
      </w:tr>
      <w:tr w:rsidR="001D0D07" w:rsidRPr="001D0D07" w:rsidTr="007C5E69">
        <w:trPr>
          <w:trHeight w:val="102"/>
        </w:trPr>
        <w:tc>
          <w:tcPr>
            <w:tcW w:w="1542" w:type="pct"/>
          </w:tcPr>
          <w:p w:rsidR="001D0D07" w:rsidRPr="001D0D07" w:rsidRDefault="001D0D07" w:rsidP="001D0D07">
            <w:pPr>
              <w:spacing w:after="120"/>
              <w:rPr>
                <w:sz w:val="20"/>
                <w:szCs w:val="20"/>
              </w:rPr>
            </w:pPr>
            <w:r w:rsidRPr="001D0D07">
              <w:rPr>
                <w:sz w:val="20"/>
                <w:szCs w:val="20"/>
              </w:rPr>
              <w:t>LEA</w:t>
            </w:r>
          </w:p>
        </w:tc>
        <w:tc>
          <w:tcPr>
            <w:tcW w:w="3458" w:type="pct"/>
          </w:tcPr>
          <w:p w:rsidR="001D0D07" w:rsidRPr="001D0D07" w:rsidRDefault="001D0D07" w:rsidP="001D0D07">
            <w:pPr>
              <w:spacing w:after="120"/>
              <w:rPr>
                <w:sz w:val="20"/>
                <w:szCs w:val="20"/>
              </w:rPr>
            </w:pPr>
            <w:r w:rsidRPr="001D0D07">
              <w:rPr>
                <w:sz w:val="20"/>
                <w:szCs w:val="20"/>
              </w:rPr>
              <w:t>local educational agency</w:t>
            </w:r>
          </w:p>
        </w:tc>
      </w:tr>
      <w:tr w:rsidR="001D0D07" w:rsidRPr="001D0D07" w:rsidTr="007C5E69">
        <w:trPr>
          <w:trHeight w:val="102"/>
        </w:trPr>
        <w:tc>
          <w:tcPr>
            <w:tcW w:w="1542" w:type="pct"/>
          </w:tcPr>
          <w:p w:rsidR="001D0D07" w:rsidRPr="001D0D07" w:rsidRDefault="001D0D07" w:rsidP="001D0D07">
            <w:pPr>
              <w:spacing w:after="120"/>
              <w:rPr>
                <w:sz w:val="20"/>
                <w:szCs w:val="20"/>
              </w:rPr>
            </w:pPr>
            <w:r w:rsidRPr="001D0D07">
              <w:rPr>
                <w:sz w:val="20"/>
                <w:szCs w:val="20"/>
              </w:rPr>
              <w:t>lead petitioner</w:t>
            </w:r>
          </w:p>
        </w:tc>
        <w:tc>
          <w:tcPr>
            <w:tcW w:w="3458" w:type="pct"/>
          </w:tcPr>
          <w:p w:rsidR="001D0D07" w:rsidRPr="001D0D07" w:rsidRDefault="001D0D07" w:rsidP="007C5E69">
            <w:pPr>
              <w:spacing w:after="120"/>
              <w:rPr>
                <w:sz w:val="20"/>
                <w:szCs w:val="20"/>
              </w:rPr>
            </w:pPr>
            <w:r w:rsidRPr="001D0D07">
              <w:rPr>
                <w:sz w:val="20"/>
                <w:szCs w:val="20"/>
              </w:rPr>
              <w:t>person who is the main contact for the submission of a charter petition</w:t>
            </w:r>
          </w:p>
        </w:tc>
      </w:tr>
      <w:tr w:rsidR="001D0D07" w:rsidRPr="001D0D07" w:rsidTr="007C5E69">
        <w:trPr>
          <w:trHeight w:val="102"/>
        </w:trPr>
        <w:tc>
          <w:tcPr>
            <w:tcW w:w="1542" w:type="pct"/>
          </w:tcPr>
          <w:p w:rsidR="001D0D07" w:rsidRPr="001D0D07" w:rsidRDefault="001D0D07" w:rsidP="001D0D07">
            <w:pPr>
              <w:spacing w:after="120"/>
              <w:rPr>
                <w:sz w:val="20"/>
                <w:szCs w:val="20"/>
              </w:rPr>
            </w:pPr>
            <w:r w:rsidRPr="001D0D07">
              <w:rPr>
                <w:sz w:val="20"/>
                <w:szCs w:val="20"/>
              </w:rPr>
              <w:t>MOU</w:t>
            </w:r>
            <w:r w:rsidR="007C5E69">
              <w:rPr>
                <w:sz w:val="20"/>
                <w:szCs w:val="20"/>
              </w:rPr>
              <w:t>/Agreement</w:t>
            </w:r>
          </w:p>
        </w:tc>
        <w:tc>
          <w:tcPr>
            <w:tcW w:w="3458" w:type="pct"/>
          </w:tcPr>
          <w:p w:rsidR="001D0D07" w:rsidRPr="001D0D07" w:rsidRDefault="00DB5360" w:rsidP="007C5E69">
            <w:pPr>
              <w:spacing w:after="120"/>
              <w:rPr>
                <w:sz w:val="20"/>
                <w:szCs w:val="20"/>
              </w:rPr>
            </w:pPr>
            <w:r>
              <w:rPr>
                <w:sz w:val="20"/>
                <w:szCs w:val="20"/>
              </w:rPr>
              <w:t>m</w:t>
            </w:r>
            <w:r w:rsidR="001D0D07" w:rsidRPr="001D0D07">
              <w:rPr>
                <w:sz w:val="20"/>
                <w:szCs w:val="20"/>
              </w:rPr>
              <w:t xml:space="preserve">emorandum of understanding that describes the </w:t>
            </w:r>
            <w:r w:rsidR="007C5E69">
              <w:rPr>
                <w:sz w:val="20"/>
                <w:szCs w:val="20"/>
              </w:rPr>
              <w:t xml:space="preserve">broad outlines of an agreement and </w:t>
            </w:r>
            <w:r w:rsidR="001D0D07" w:rsidRPr="001D0D07">
              <w:rPr>
                <w:sz w:val="20"/>
                <w:szCs w:val="20"/>
              </w:rPr>
              <w:t>communicate the mutually accepted expec</w:t>
            </w:r>
            <w:r w:rsidR="008C3122">
              <w:rPr>
                <w:sz w:val="20"/>
                <w:szCs w:val="20"/>
              </w:rPr>
              <w:t>tations of all parties involved</w:t>
            </w:r>
          </w:p>
        </w:tc>
      </w:tr>
      <w:tr w:rsidR="001D0D07" w:rsidRPr="001D0D07" w:rsidTr="007C5E69">
        <w:trPr>
          <w:trHeight w:val="102"/>
        </w:trPr>
        <w:tc>
          <w:tcPr>
            <w:tcW w:w="1542" w:type="pct"/>
          </w:tcPr>
          <w:p w:rsidR="001D0D07" w:rsidRPr="001D0D07" w:rsidRDefault="001D0D07" w:rsidP="001D0D07">
            <w:pPr>
              <w:spacing w:after="120"/>
              <w:rPr>
                <w:sz w:val="20"/>
                <w:szCs w:val="20"/>
              </w:rPr>
            </w:pPr>
            <w:r w:rsidRPr="001D0D07">
              <w:rPr>
                <w:sz w:val="20"/>
                <w:szCs w:val="20"/>
              </w:rPr>
              <w:t>petition appeal</w:t>
            </w:r>
          </w:p>
        </w:tc>
        <w:tc>
          <w:tcPr>
            <w:tcW w:w="3458" w:type="pct"/>
          </w:tcPr>
          <w:p w:rsidR="001D0D07" w:rsidRPr="001D0D07" w:rsidRDefault="001D0D07" w:rsidP="001D0D07">
            <w:pPr>
              <w:spacing w:after="120"/>
              <w:rPr>
                <w:sz w:val="20"/>
                <w:szCs w:val="20"/>
              </w:rPr>
            </w:pPr>
            <w:r w:rsidRPr="001D0D07">
              <w:rPr>
                <w:sz w:val="20"/>
                <w:szCs w:val="20"/>
              </w:rPr>
              <w:t>submission of a charter school petition to a county office or state board of education that was initially submitted and denied by a district</w:t>
            </w:r>
          </w:p>
        </w:tc>
      </w:tr>
      <w:tr w:rsidR="001D0D07" w:rsidRPr="001D0D07" w:rsidTr="007C5E69">
        <w:trPr>
          <w:trHeight w:val="102"/>
        </w:trPr>
        <w:tc>
          <w:tcPr>
            <w:tcW w:w="1542" w:type="pct"/>
          </w:tcPr>
          <w:p w:rsidR="001D0D07" w:rsidRPr="001D0D07" w:rsidRDefault="001D0D07" w:rsidP="001D0D07">
            <w:pPr>
              <w:spacing w:after="120"/>
              <w:rPr>
                <w:sz w:val="20"/>
                <w:szCs w:val="20"/>
              </w:rPr>
            </w:pPr>
            <w:r w:rsidRPr="001D0D07">
              <w:rPr>
                <w:sz w:val="20"/>
                <w:szCs w:val="20"/>
              </w:rPr>
              <w:t>petition review team</w:t>
            </w:r>
          </w:p>
        </w:tc>
        <w:tc>
          <w:tcPr>
            <w:tcW w:w="3458" w:type="pct"/>
          </w:tcPr>
          <w:p w:rsidR="001D0D07" w:rsidRPr="001D0D07" w:rsidRDefault="001D0D07" w:rsidP="007C5E69">
            <w:pPr>
              <w:spacing w:after="120"/>
              <w:rPr>
                <w:sz w:val="20"/>
                <w:szCs w:val="20"/>
              </w:rPr>
            </w:pPr>
            <w:r w:rsidRPr="001D0D07">
              <w:rPr>
                <w:sz w:val="20"/>
                <w:szCs w:val="20"/>
              </w:rPr>
              <w:t>district or county office staff with expertise in various areas of K-12 education, assigned to review a charter school petition</w:t>
            </w:r>
          </w:p>
        </w:tc>
      </w:tr>
      <w:tr w:rsidR="001D0D07" w:rsidRPr="001D0D07" w:rsidTr="007C5E69">
        <w:trPr>
          <w:trHeight w:val="102"/>
        </w:trPr>
        <w:tc>
          <w:tcPr>
            <w:tcW w:w="1542" w:type="pct"/>
          </w:tcPr>
          <w:p w:rsidR="001D0D07" w:rsidRPr="001D0D07" w:rsidRDefault="007C5E69" w:rsidP="001D0D07">
            <w:pPr>
              <w:spacing w:after="120"/>
              <w:rPr>
                <w:sz w:val="20"/>
                <w:szCs w:val="20"/>
              </w:rPr>
            </w:pPr>
            <w:r>
              <w:rPr>
                <w:sz w:val="20"/>
                <w:szCs w:val="20"/>
              </w:rPr>
              <w:t>p</w:t>
            </w:r>
            <w:r w:rsidR="001D0D07" w:rsidRPr="001D0D07">
              <w:rPr>
                <w:sz w:val="20"/>
                <w:szCs w:val="20"/>
              </w:rPr>
              <w:t>etitioner</w:t>
            </w:r>
          </w:p>
        </w:tc>
        <w:tc>
          <w:tcPr>
            <w:tcW w:w="3458" w:type="pct"/>
          </w:tcPr>
          <w:p w:rsidR="001D0D07" w:rsidRPr="001D0D07" w:rsidRDefault="007C5E69" w:rsidP="001D0D07">
            <w:pPr>
              <w:spacing w:after="120"/>
              <w:rPr>
                <w:sz w:val="20"/>
                <w:szCs w:val="20"/>
              </w:rPr>
            </w:pPr>
            <w:r>
              <w:rPr>
                <w:sz w:val="20"/>
                <w:szCs w:val="20"/>
              </w:rPr>
              <w:t>p</w:t>
            </w:r>
            <w:r w:rsidR="001D0D07" w:rsidRPr="001D0D07">
              <w:rPr>
                <w:sz w:val="20"/>
                <w:szCs w:val="20"/>
              </w:rPr>
              <w:t>erson</w:t>
            </w:r>
            <w:r>
              <w:rPr>
                <w:sz w:val="20"/>
                <w:szCs w:val="20"/>
              </w:rPr>
              <w:t>(</w:t>
            </w:r>
            <w:r w:rsidR="001D0D07" w:rsidRPr="001D0D07">
              <w:rPr>
                <w:sz w:val="20"/>
                <w:szCs w:val="20"/>
              </w:rPr>
              <w:t>s</w:t>
            </w:r>
            <w:r>
              <w:rPr>
                <w:sz w:val="20"/>
                <w:szCs w:val="20"/>
              </w:rPr>
              <w:t>)</w:t>
            </w:r>
            <w:r w:rsidR="001D0D07" w:rsidRPr="001D0D07">
              <w:rPr>
                <w:sz w:val="20"/>
                <w:szCs w:val="20"/>
              </w:rPr>
              <w:t xml:space="preserve"> submitting an application, or "petition" to open a public charter school</w:t>
            </w:r>
          </w:p>
        </w:tc>
      </w:tr>
      <w:tr w:rsidR="001D0D07" w:rsidRPr="001D0D07" w:rsidTr="007C5E69">
        <w:trPr>
          <w:trHeight w:val="102"/>
        </w:trPr>
        <w:tc>
          <w:tcPr>
            <w:tcW w:w="1542" w:type="pct"/>
          </w:tcPr>
          <w:p w:rsidR="001D0D07" w:rsidRDefault="001D0D07" w:rsidP="001D0D07">
            <w:pPr>
              <w:pStyle w:val="TableParagraph"/>
              <w:spacing w:after="120"/>
              <w:rPr>
                <w:sz w:val="20"/>
              </w:rPr>
            </w:pPr>
            <w:r>
              <w:rPr>
                <w:sz w:val="20"/>
              </w:rPr>
              <w:t>renewal petition</w:t>
            </w:r>
          </w:p>
        </w:tc>
        <w:tc>
          <w:tcPr>
            <w:tcW w:w="3458" w:type="pct"/>
          </w:tcPr>
          <w:p w:rsidR="001D0D07" w:rsidRDefault="001D0D07" w:rsidP="001D0D07">
            <w:pPr>
              <w:pStyle w:val="TableParagraph"/>
              <w:spacing w:after="120" w:line="256" w:lineRule="auto"/>
              <w:rPr>
                <w:sz w:val="20"/>
              </w:rPr>
            </w:pPr>
            <w:r>
              <w:rPr>
                <w:sz w:val="20"/>
              </w:rPr>
              <w:t>submission of documents as required by law to renew an existing charter school</w:t>
            </w:r>
          </w:p>
        </w:tc>
      </w:tr>
      <w:tr w:rsidR="001D0D07" w:rsidRPr="001D0D07" w:rsidTr="007C5E69">
        <w:trPr>
          <w:trHeight w:val="102"/>
        </w:trPr>
        <w:tc>
          <w:tcPr>
            <w:tcW w:w="1542" w:type="pct"/>
          </w:tcPr>
          <w:p w:rsidR="001D0D07" w:rsidRDefault="001D0D07" w:rsidP="001D0D07">
            <w:pPr>
              <w:pStyle w:val="TableParagraph"/>
              <w:spacing w:after="120"/>
              <w:rPr>
                <w:sz w:val="20"/>
              </w:rPr>
            </w:pPr>
            <w:r>
              <w:rPr>
                <w:sz w:val="20"/>
              </w:rPr>
              <w:t>SBE</w:t>
            </w:r>
          </w:p>
        </w:tc>
        <w:tc>
          <w:tcPr>
            <w:tcW w:w="3458" w:type="pct"/>
          </w:tcPr>
          <w:p w:rsidR="001D0D07" w:rsidRDefault="008C3122" w:rsidP="001D0D07">
            <w:pPr>
              <w:pStyle w:val="TableParagraph"/>
              <w:spacing w:after="120"/>
              <w:rPr>
                <w:sz w:val="20"/>
              </w:rPr>
            </w:pPr>
            <w:r>
              <w:rPr>
                <w:sz w:val="20"/>
              </w:rPr>
              <w:t>State Board of E</w:t>
            </w:r>
            <w:r w:rsidR="001D0D07">
              <w:rPr>
                <w:sz w:val="20"/>
              </w:rPr>
              <w:t>ducation</w:t>
            </w:r>
          </w:p>
        </w:tc>
      </w:tr>
      <w:tr w:rsidR="001D0D07" w:rsidRPr="001D0D07" w:rsidTr="007C5E69">
        <w:trPr>
          <w:trHeight w:val="102"/>
        </w:trPr>
        <w:tc>
          <w:tcPr>
            <w:tcW w:w="1542" w:type="pct"/>
          </w:tcPr>
          <w:p w:rsidR="001D0D07" w:rsidRDefault="001D0D07" w:rsidP="001D0D07">
            <w:pPr>
              <w:pStyle w:val="TableParagraph"/>
              <w:spacing w:after="120"/>
              <w:rPr>
                <w:sz w:val="20"/>
              </w:rPr>
            </w:pPr>
            <w:r>
              <w:rPr>
                <w:sz w:val="20"/>
              </w:rPr>
              <w:t>SELPA</w:t>
            </w:r>
          </w:p>
        </w:tc>
        <w:tc>
          <w:tcPr>
            <w:tcW w:w="3458" w:type="pct"/>
          </w:tcPr>
          <w:p w:rsidR="001D0D07" w:rsidRDefault="001D0D07" w:rsidP="001D0D07">
            <w:pPr>
              <w:pStyle w:val="TableParagraph"/>
              <w:spacing w:after="120"/>
              <w:rPr>
                <w:sz w:val="20"/>
              </w:rPr>
            </w:pPr>
            <w:r>
              <w:rPr>
                <w:sz w:val="20"/>
              </w:rPr>
              <w:t>special education local plan area</w:t>
            </w:r>
          </w:p>
        </w:tc>
      </w:tr>
      <w:tr w:rsidR="001D0D07" w:rsidRPr="001D0D07" w:rsidTr="007C5E69">
        <w:trPr>
          <w:trHeight w:val="102"/>
        </w:trPr>
        <w:tc>
          <w:tcPr>
            <w:tcW w:w="1542" w:type="pct"/>
          </w:tcPr>
          <w:p w:rsidR="001D0D07" w:rsidRDefault="001D0D07" w:rsidP="001D0D07">
            <w:pPr>
              <w:pStyle w:val="TableParagraph"/>
              <w:spacing w:after="120" w:line="219" w:lineRule="exact"/>
              <w:rPr>
                <w:sz w:val="20"/>
              </w:rPr>
            </w:pPr>
            <w:r>
              <w:rPr>
                <w:sz w:val="20"/>
              </w:rPr>
              <w:t>SPED</w:t>
            </w:r>
          </w:p>
        </w:tc>
        <w:tc>
          <w:tcPr>
            <w:tcW w:w="3458" w:type="pct"/>
          </w:tcPr>
          <w:p w:rsidR="001D0D07" w:rsidRDefault="001D0D07" w:rsidP="001D0D07">
            <w:pPr>
              <w:pStyle w:val="TableParagraph"/>
              <w:spacing w:after="120" w:line="219" w:lineRule="exact"/>
              <w:rPr>
                <w:sz w:val="20"/>
              </w:rPr>
            </w:pPr>
            <w:r>
              <w:rPr>
                <w:sz w:val="20"/>
              </w:rPr>
              <w:t>special education</w:t>
            </w:r>
          </w:p>
        </w:tc>
      </w:tr>
    </w:tbl>
    <w:p w:rsidR="00BC2C9E" w:rsidRDefault="00BC2C9E" w:rsidP="00751B15"/>
    <w:sectPr w:rsidR="00BC2C9E" w:rsidSect="00CF137C">
      <w:headerReference w:type="default" r:id="rId44"/>
      <w:footerReference w:type="default" r:id="rId45"/>
      <w:headerReference w:type="first" r:id="rId46"/>
      <w:footerReference w:type="first" r:id="rId47"/>
      <w:pgSz w:w="12240" w:h="15840" w:code="1"/>
      <w:pgMar w:top="1287"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80" w:rsidRDefault="00925380">
      <w:r>
        <w:separator/>
      </w:r>
    </w:p>
  </w:endnote>
  <w:endnote w:type="continuationSeparator" w:id="0">
    <w:p w:rsidR="00925380" w:rsidRDefault="0092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80" w:rsidRDefault="00AD7236" w:rsidP="00F44EBD">
    <w:pPr>
      <w:pStyle w:val="BodyText"/>
      <w:spacing w:before="120"/>
      <w:rPr>
        <w:rFonts w:ascii="Cambria"/>
        <w:b w:val="0"/>
        <w:color w:val="C00000"/>
        <w:sz w:val="17"/>
        <w:szCs w:val="17"/>
      </w:rPr>
    </w:pPr>
    <w:r>
      <w:rPr>
        <w:rFonts w:ascii="Cambria"/>
        <w:b w:val="0"/>
        <w:color w:val="C00000"/>
        <w:sz w:val="17"/>
        <w:szCs w:val="17"/>
      </w:rPr>
      <w:t>Criteria in RED</w:t>
    </w:r>
    <w:r w:rsidR="00925380" w:rsidRPr="00BC2C9E">
      <w:rPr>
        <w:rFonts w:ascii="Cambria"/>
        <w:b w:val="0"/>
        <w:color w:val="C00000"/>
        <w:sz w:val="17"/>
        <w:szCs w:val="17"/>
      </w:rPr>
      <w:t xml:space="preserve"> a</w:t>
    </w:r>
    <w:r>
      <w:rPr>
        <w:rFonts w:ascii="Cambria"/>
        <w:b w:val="0"/>
        <w:color w:val="C00000"/>
        <w:sz w:val="17"/>
        <w:szCs w:val="17"/>
      </w:rPr>
      <w:t>re</w:t>
    </w:r>
    <w:r w:rsidR="00925380" w:rsidRPr="00BC2C9E">
      <w:rPr>
        <w:rFonts w:ascii="Cambria"/>
        <w:b w:val="0"/>
        <w:color w:val="C00000"/>
        <w:sz w:val="17"/>
        <w:szCs w:val="17"/>
      </w:rPr>
      <w:t xml:space="preserve"> description</w:t>
    </w:r>
    <w:r>
      <w:rPr>
        <w:rFonts w:ascii="Cambria"/>
        <w:b w:val="0"/>
        <w:color w:val="C00000"/>
        <w:sz w:val="17"/>
        <w:szCs w:val="17"/>
      </w:rPr>
      <w:t>s that are</w:t>
    </w:r>
    <w:r w:rsidR="00925380" w:rsidRPr="00BC2C9E">
      <w:rPr>
        <w:rFonts w:ascii="Cambria"/>
        <w:b w:val="0"/>
        <w:color w:val="C00000"/>
        <w:sz w:val="17"/>
        <w:szCs w:val="17"/>
      </w:rPr>
      <w:t xml:space="preserve"> required under law to be included in the charter petition.</w:t>
    </w:r>
    <w:r w:rsidR="00925380">
      <w:rPr>
        <w:rFonts w:ascii="Cambria"/>
        <w:b w:val="0"/>
        <w:color w:val="C00000"/>
        <w:sz w:val="17"/>
        <w:szCs w:val="17"/>
      </w:rPr>
      <w:t xml:space="preserve"> </w:t>
    </w:r>
  </w:p>
  <w:p w:rsidR="00925380" w:rsidRDefault="00925380" w:rsidP="000B727C">
    <w:pPr>
      <w:pStyle w:val="BodyText"/>
      <w:rPr>
        <w:b w:val="0"/>
        <w:sz w:val="20"/>
      </w:rPr>
    </w:pPr>
    <w:r w:rsidRPr="00BC2C9E">
      <w:rPr>
        <w:rFonts w:ascii="Cambria"/>
        <w:b w:val="0"/>
        <w:sz w:val="17"/>
        <w:szCs w:val="17"/>
      </w:rPr>
      <w:t>Criteria in BLACK are descriptions strongly suggested to be included to ensure that the charter petition is reasonably comprehensive.</w:t>
    </w:r>
    <w:r w:rsidRPr="00D12D96">
      <w:rPr>
        <w:rFonts w:asciiTheme="majorHAnsi" w:hAnsiTheme="majorHAnsi"/>
        <w:b w:val="0"/>
        <w:sz w:val="18"/>
        <w:szCs w:val="18"/>
      </w:rPr>
      <w:ptab w:relativeTo="margin" w:alignment="right" w:leader="none"/>
    </w:r>
    <w:r w:rsidRPr="00D12D96">
      <w:rPr>
        <w:rFonts w:asciiTheme="majorHAnsi" w:hAnsiTheme="majorHAnsi"/>
        <w:b w:val="0"/>
        <w:sz w:val="18"/>
        <w:szCs w:val="18"/>
      </w:rPr>
      <w:fldChar w:fldCharType="begin"/>
    </w:r>
    <w:r w:rsidRPr="00D12D96">
      <w:rPr>
        <w:rFonts w:asciiTheme="majorHAnsi" w:hAnsiTheme="majorHAnsi"/>
        <w:b w:val="0"/>
        <w:sz w:val="18"/>
        <w:szCs w:val="18"/>
      </w:rPr>
      <w:instrText xml:space="preserve"> PAGE   \* MERGEFORMAT </w:instrText>
    </w:r>
    <w:r w:rsidRPr="00D12D96">
      <w:rPr>
        <w:rFonts w:asciiTheme="majorHAnsi" w:hAnsiTheme="majorHAnsi"/>
        <w:b w:val="0"/>
        <w:sz w:val="18"/>
        <w:szCs w:val="18"/>
      </w:rPr>
      <w:fldChar w:fldCharType="separate"/>
    </w:r>
    <w:r w:rsidR="00B57F7B">
      <w:rPr>
        <w:rFonts w:asciiTheme="majorHAnsi" w:hAnsiTheme="majorHAnsi"/>
        <w:b w:val="0"/>
        <w:noProof/>
        <w:sz w:val="18"/>
        <w:szCs w:val="18"/>
      </w:rPr>
      <w:t>13</w:t>
    </w:r>
    <w:r w:rsidRPr="00D12D96">
      <w:rPr>
        <w:rFonts w:asciiTheme="majorHAnsi" w:hAnsiTheme="majorHAnsi"/>
        <w:b w:val="0"/>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80" w:rsidRPr="00F44EBD" w:rsidRDefault="00925380" w:rsidP="00D12D96">
    <w:pPr>
      <w:rPr>
        <w:rFonts w:ascii="Cambria" w:hAnsi="Cambria"/>
        <w:sz w:val="18"/>
        <w:szCs w:val="18"/>
      </w:rPr>
    </w:pPr>
    <w:r>
      <w:rPr>
        <w:rFonts w:ascii="Cambria" w:hAnsi="Cambria"/>
        <w:sz w:val="18"/>
        <w:szCs w:val="18"/>
      </w:rPr>
      <w:t>This document has been adapted from the CARSNet Authorizers Guide Charter Petition Evaluation Matrix</w:t>
    </w:r>
    <w:r>
      <w:rPr>
        <w:rFonts w:ascii="Cambria" w:hAnsi="Cambria"/>
        <w:sz w:val="18"/>
        <w:szCs w:val="18"/>
      </w:rPr>
      <w:tab/>
    </w:r>
    <w:r>
      <w:rPr>
        <w:rFonts w:ascii="Cambria" w:hAnsi="Cambria"/>
        <w:sz w:val="18"/>
        <w:szCs w:val="18"/>
      </w:rPr>
      <w:tab/>
      <w:t xml:space="preserve">                                 </w:t>
    </w:r>
    <w:r w:rsidRPr="00D12D96">
      <w:rPr>
        <w:rFonts w:ascii="Cambria" w:hAnsi="Cambria"/>
        <w:sz w:val="18"/>
        <w:szCs w:val="18"/>
      </w:rPr>
      <w:fldChar w:fldCharType="begin"/>
    </w:r>
    <w:r w:rsidRPr="00D12D96">
      <w:rPr>
        <w:rFonts w:ascii="Cambria" w:hAnsi="Cambria"/>
        <w:sz w:val="18"/>
        <w:szCs w:val="18"/>
      </w:rPr>
      <w:instrText xml:space="preserve"> PAGE   \* MERGEFORMAT </w:instrText>
    </w:r>
    <w:r w:rsidRPr="00D12D96">
      <w:rPr>
        <w:rFonts w:ascii="Cambria" w:hAnsi="Cambria"/>
        <w:sz w:val="18"/>
        <w:szCs w:val="18"/>
      </w:rPr>
      <w:fldChar w:fldCharType="separate"/>
    </w:r>
    <w:r w:rsidR="00B57F7B">
      <w:rPr>
        <w:rFonts w:ascii="Cambria" w:hAnsi="Cambria"/>
        <w:noProof/>
        <w:sz w:val="18"/>
        <w:szCs w:val="18"/>
      </w:rPr>
      <w:t>1</w:t>
    </w:r>
    <w:r w:rsidRPr="00D12D96">
      <w:rPr>
        <w:rFonts w:ascii="Cambria" w:hAnsi="Cambri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80" w:rsidRDefault="00925380">
      <w:r>
        <w:separator/>
      </w:r>
    </w:p>
  </w:footnote>
  <w:footnote w:type="continuationSeparator" w:id="0">
    <w:p w:rsidR="00925380" w:rsidRDefault="0092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925380" w:rsidTr="00F52E22">
      <w:tc>
        <w:tcPr>
          <w:tcW w:w="5508" w:type="dxa"/>
        </w:tcPr>
        <w:p w:rsidR="00925380" w:rsidRPr="00BC2C9E" w:rsidRDefault="00925380" w:rsidP="00F44EBD">
          <w:pPr>
            <w:pStyle w:val="BodyText"/>
            <w:jc w:val="right"/>
            <w:rPr>
              <w:rFonts w:asciiTheme="majorHAnsi" w:hAnsiTheme="majorHAnsi"/>
              <w:sz w:val="20"/>
              <w:szCs w:val="20"/>
            </w:rPr>
          </w:pPr>
          <w:r w:rsidRPr="00BC2C9E">
            <w:rPr>
              <w:rFonts w:asciiTheme="majorHAnsi" w:hAnsiTheme="majorHAnsi"/>
              <w:sz w:val="20"/>
              <w:szCs w:val="20"/>
            </w:rPr>
            <w:t>School Name:</w:t>
          </w:r>
        </w:p>
      </w:tc>
      <w:sdt>
        <w:sdtPr>
          <w:rPr>
            <w:rFonts w:asciiTheme="majorHAnsi" w:hAnsiTheme="majorHAnsi"/>
            <w:sz w:val="20"/>
            <w:szCs w:val="20"/>
          </w:rPr>
          <w:id w:val="-1234313824"/>
          <w:placeholder>
            <w:docPart w:val="B18C347A0CA644AF8C661FB5297C2CF6"/>
          </w:placeholder>
          <w:showingPlcHdr/>
          <w:text/>
        </w:sdtPr>
        <w:sdtContent>
          <w:tc>
            <w:tcPr>
              <w:tcW w:w="5508" w:type="dxa"/>
              <w:tcBorders>
                <w:bottom w:val="single" w:sz="4" w:space="0" w:color="auto"/>
              </w:tcBorders>
            </w:tcPr>
            <w:p w:rsidR="00925380" w:rsidRPr="00BC2C9E" w:rsidRDefault="00925380" w:rsidP="00D56893">
              <w:pPr>
                <w:pStyle w:val="BodyText"/>
                <w:rPr>
                  <w:rFonts w:asciiTheme="majorHAnsi" w:hAnsiTheme="majorHAnsi"/>
                  <w:sz w:val="20"/>
                  <w:szCs w:val="20"/>
                </w:rPr>
              </w:pPr>
              <w:r w:rsidRPr="006509ED">
                <w:rPr>
                  <w:rStyle w:val="PlaceholderText"/>
                </w:rPr>
                <w:t>Click or tap here to enter text.</w:t>
              </w:r>
            </w:p>
          </w:tc>
        </w:sdtContent>
      </w:sdt>
    </w:tr>
  </w:tbl>
  <w:p w:rsidR="00925380" w:rsidRPr="002775AE" w:rsidRDefault="00925380" w:rsidP="007C5E69">
    <w:pPr>
      <w:pStyle w:val="BodyText"/>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80" w:rsidRPr="00BC2C9E" w:rsidRDefault="00925380" w:rsidP="00BC2C9E">
    <w:pPr>
      <w:pStyle w:val="BodyText"/>
      <w:spacing w:after="240"/>
      <w:jc w:val="center"/>
      <w:rPr>
        <w:rFonts w:asciiTheme="majorHAnsi" w:hAnsiTheme="majorHAnsi"/>
        <w:sz w:val="32"/>
        <w:szCs w:val="32"/>
      </w:rPr>
    </w:pPr>
    <w:r>
      <w:rPr>
        <w:rFonts w:ascii="Cambria" w:hAnsi="Cambria"/>
        <w:noProof/>
        <w:sz w:val="24"/>
        <w:szCs w:val="24"/>
        <w:lang w:bidi="ar-SA"/>
      </w:rPr>
      <w:drawing>
        <wp:anchor distT="0" distB="0" distL="114300" distR="114300" simplePos="0" relativeHeight="251659264" behindDoc="0" locked="0" layoutInCell="1" allowOverlap="1" wp14:anchorId="6B31EB82" wp14:editId="7524BF27">
          <wp:simplePos x="0" y="0"/>
          <wp:positionH relativeFrom="margin">
            <wp:posOffset>-54404</wp:posOffset>
          </wp:positionH>
          <wp:positionV relativeFrom="paragraph">
            <wp:posOffset>-207645</wp:posOffset>
          </wp:positionV>
          <wp:extent cx="859790" cy="8597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14:sizeRelH relativeFrom="page">
            <wp14:pctWidth>0</wp14:pctWidth>
          </wp14:sizeRelH>
          <wp14:sizeRelV relativeFrom="page">
            <wp14:pctHeight>0</wp14:pctHeight>
          </wp14:sizeRelV>
        </wp:anchor>
      </w:drawing>
    </w:r>
    <w:r w:rsidRPr="00BC2C9E">
      <w:rPr>
        <w:rFonts w:asciiTheme="majorHAnsi" w:hAnsiTheme="majorHAnsi"/>
        <w:sz w:val="32"/>
        <w:szCs w:val="32"/>
      </w:rPr>
      <w:t>CHARTER SCHOOL PETITION EVALUATION MATRIX</w:t>
    </w:r>
  </w:p>
  <w:tbl>
    <w:tblPr>
      <w:tblStyle w:val="TableGrid"/>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5322"/>
    </w:tblGrid>
    <w:tr w:rsidR="00925380" w:rsidTr="000863E9">
      <w:tc>
        <w:tcPr>
          <w:tcW w:w="1620" w:type="dxa"/>
        </w:tcPr>
        <w:p w:rsidR="00925380" w:rsidRPr="00BC2C9E" w:rsidRDefault="00925380" w:rsidP="00BC2C9E">
          <w:pPr>
            <w:pStyle w:val="BodyText"/>
            <w:jc w:val="right"/>
            <w:rPr>
              <w:rFonts w:asciiTheme="majorHAnsi" w:hAnsiTheme="majorHAnsi"/>
              <w:sz w:val="20"/>
              <w:szCs w:val="20"/>
            </w:rPr>
          </w:pPr>
          <w:r w:rsidRPr="00BC2C9E">
            <w:rPr>
              <w:rFonts w:asciiTheme="majorHAnsi" w:hAnsiTheme="majorHAnsi"/>
              <w:sz w:val="20"/>
              <w:szCs w:val="20"/>
            </w:rPr>
            <w:t>School Name:</w:t>
          </w:r>
        </w:p>
      </w:tc>
      <w:sdt>
        <w:sdtPr>
          <w:rPr>
            <w:rFonts w:asciiTheme="majorHAnsi" w:hAnsiTheme="majorHAnsi"/>
            <w:sz w:val="20"/>
            <w:szCs w:val="20"/>
          </w:rPr>
          <w:id w:val="-601649784"/>
          <w:placeholder>
            <w:docPart w:val="CA3339DE4E6C45EDA44E40F0EB712E69"/>
          </w:placeholder>
          <w:showingPlcHdr/>
          <w:text/>
        </w:sdtPr>
        <w:sdtContent>
          <w:tc>
            <w:tcPr>
              <w:tcW w:w="5508" w:type="dxa"/>
              <w:tcBorders>
                <w:bottom w:val="single" w:sz="4" w:space="0" w:color="auto"/>
              </w:tcBorders>
            </w:tcPr>
            <w:p w:rsidR="00925380" w:rsidRPr="00BC2C9E" w:rsidRDefault="00925380" w:rsidP="006C4A61">
              <w:pPr>
                <w:pStyle w:val="BodyText"/>
                <w:rPr>
                  <w:rFonts w:asciiTheme="majorHAnsi" w:hAnsiTheme="majorHAnsi"/>
                  <w:sz w:val="20"/>
                  <w:szCs w:val="20"/>
                </w:rPr>
              </w:pPr>
              <w:r w:rsidRPr="006509ED">
                <w:rPr>
                  <w:rStyle w:val="PlaceholderText"/>
                </w:rPr>
                <w:t>Click or tap here to enter text.</w:t>
              </w:r>
            </w:p>
          </w:tc>
        </w:sdtContent>
      </w:sdt>
    </w:tr>
  </w:tbl>
  <w:p w:rsidR="00925380" w:rsidRDefault="00925380">
    <w:pPr>
      <w:pStyle w:val="Header"/>
    </w:pPr>
  </w:p>
  <w:p w:rsidR="00925380" w:rsidRDefault="00925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45B"/>
    <w:multiLevelType w:val="hybridMultilevel"/>
    <w:tmpl w:val="783C0B98"/>
    <w:lvl w:ilvl="0" w:tplc="2FF4247A">
      <w:start w:val="5"/>
      <w:numFmt w:val="decimal"/>
      <w:lvlText w:val="%1."/>
      <w:lvlJc w:val="left"/>
      <w:pPr>
        <w:ind w:left="243" w:hanging="212"/>
      </w:pPr>
      <w:rPr>
        <w:rFonts w:ascii="Arial" w:eastAsia="Arial" w:hAnsi="Arial" w:cs="Arial" w:hint="default"/>
        <w:w w:val="99"/>
        <w:sz w:val="19"/>
        <w:szCs w:val="19"/>
        <w:lang w:val="en-US" w:eastAsia="en-US" w:bidi="en-US"/>
      </w:rPr>
    </w:lvl>
    <w:lvl w:ilvl="1" w:tplc="A20AD408">
      <w:numFmt w:val="bullet"/>
      <w:lvlText w:val="-"/>
      <w:lvlJc w:val="left"/>
      <w:pPr>
        <w:ind w:left="359" w:hanging="116"/>
      </w:pPr>
      <w:rPr>
        <w:rFonts w:ascii="Arial" w:eastAsia="Arial" w:hAnsi="Arial" w:cs="Arial" w:hint="default"/>
        <w:w w:val="99"/>
        <w:sz w:val="19"/>
        <w:szCs w:val="19"/>
        <w:lang w:val="en-US" w:eastAsia="en-US" w:bidi="en-US"/>
      </w:rPr>
    </w:lvl>
    <w:lvl w:ilvl="2" w:tplc="B4DE5920">
      <w:numFmt w:val="bullet"/>
      <w:lvlText w:val="•"/>
      <w:lvlJc w:val="left"/>
      <w:pPr>
        <w:ind w:left="1311" w:hanging="116"/>
      </w:pPr>
      <w:rPr>
        <w:rFonts w:hint="default"/>
        <w:lang w:val="en-US" w:eastAsia="en-US" w:bidi="en-US"/>
      </w:rPr>
    </w:lvl>
    <w:lvl w:ilvl="3" w:tplc="A5BEE0EC">
      <w:numFmt w:val="bullet"/>
      <w:lvlText w:val="•"/>
      <w:lvlJc w:val="left"/>
      <w:pPr>
        <w:ind w:left="2262" w:hanging="116"/>
      </w:pPr>
      <w:rPr>
        <w:rFonts w:hint="default"/>
        <w:lang w:val="en-US" w:eastAsia="en-US" w:bidi="en-US"/>
      </w:rPr>
    </w:lvl>
    <w:lvl w:ilvl="4" w:tplc="456CCC6E">
      <w:numFmt w:val="bullet"/>
      <w:lvlText w:val="•"/>
      <w:lvlJc w:val="left"/>
      <w:pPr>
        <w:ind w:left="3213" w:hanging="116"/>
      </w:pPr>
      <w:rPr>
        <w:rFonts w:hint="default"/>
        <w:lang w:val="en-US" w:eastAsia="en-US" w:bidi="en-US"/>
      </w:rPr>
    </w:lvl>
    <w:lvl w:ilvl="5" w:tplc="3FC0323C">
      <w:numFmt w:val="bullet"/>
      <w:lvlText w:val="•"/>
      <w:lvlJc w:val="left"/>
      <w:pPr>
        <w:ind w:left="4164" w:hanging="116"/>
      </w:pPr>
      <w:rPr>
        <w:rFonts w:hint="default"/>
        <w:lang w:val="en-US" w:eastAsia="en-US" w:bidi="en-US"/>
      </w:rPr>
    </w:lvl>
    <w:lvl w:ilvl="6" w:tplc="B8483A94">
      <w:numFmt w:val="bullet"/>
      <w:lvlText w:val="•"/>
      <w:lvlJc w:val="left"/>
      <w:pPr>
        <w:ind w:left="5115" w:hanging="116"/>
      </w:pPr>
      <w:rPr>
        <w:rFonts w:hint="default"/>
        <w:lang w:val="en-US" w:eastAsia="en-US" w:bidi="en-US"/>
      </w:rPr>
    </w:lvl>
    <w:lvl w:ilvl="7" w:tplc="87FE7BE0">
      <w:numFmt w:val="bullet"/>
      <w:lvlText w:val="•"/>
      <w:lvlJc w:val="left"/>
      <w:pPr>
        <w:ind w:left="6066" w:hanging="116"/>
      </w:pPr>
      <w:rPr>
        <w:rFonts w:hint="default"/>
        <w:lang w:val="en-US" w:eastAsia="en-US" w:bidi="en-US"/>
      </w:rPr>
    </w:lvl>
    <w:lvl w:ilvl="8" w:tplc="C1160084">
      <w:numFmt w:val="bullet"/>
      <w:lvlText w:val="•"/>
      <w:lvlJc w:val="left"/>
      <w:pPr>
        <w:ind w:left="7017" w:hanging="116"/>
      </w:pPr>
      <w:rPr>
        <w:rFonts w:hint="default"/>
        <w:lang w:val="en-US" w:eastAsia="en-US" w:bidi="en-US"/>
      </w:rPr>
    </w:lvl>
  </w:abstractNum>
  <w:abstractNum w:abstractNumId="1" w15:restartNumberingAfterBreak="0">
    <w:nsid w:val="010428A1"/>
    <w:multiLevelType w:val="hybridMultilevel"/>
    <w:tmpl w:val="2070F1AA"/>
    <w:lvl w:ilvl="0" w:tplc="A49C5E38">
      <w:start w:val="1"/>
      <w:numFmt w:val="lowerLetter"/>
      <w:lvlText w:val="%1."/>
      <w:lvlJc w:val="left"/>
      <w:pPr>
        <w:ind w:left="360" w:hanging="216"/>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B253A"/>
    <w:multiLevelType w:val="hybridMultilevel"/>
    <w:tmpl w:val="2070F1AA"/>
    <w:lvl w:ilvl="0" w:tplc="A49C5E38">
      <w:start w:val="1"/>
      <w:numFmt w:val="lowerLetter"/>
      <w:lvlText w:val="%1."/>
      <w:lvlJc w:val="left"/>
      <w:pPr>
        <w:ind w:left="360" w:hanging="216"/>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11455"/>
    <w:multiLevelType w:val="hybridMultilevel"/>
    <w:tmpl w:val="4B345CC6"/>
    <w:lvl w:ilvl="0" w:tplc="0409000F">
      <w:start w:val="1"/>
      <w:numFmt w:val="decimal"/>
      <w:lvlText w:val="%1."/>
      <w:lvlJc w:val="left"/>
      <w:pPr>
        <w:ind w:left="360" w:hanging="216"/>
      </w:pPr>
      <w:rPr>
        <w:rFonts w:hint="default"/>
      </w:rPr>
    </w:lvl>
    <w:lvl w:ilvl="1" w:tplc="F0BAAE44">
      <w:numFmt w:val="bullet"/>
      <w:lvlText w:val="-"/>
      <w:lvlJc w:val="left"/>
      <w:pPr>
        <w:ind w:left="1440" w:hanging="360"/>
      </w:pPr>
      <w:rPr>
        <w:rFonts w:ascii="Arial" w:eastAsia="Arial" w:hAnsi="Arial" w:cs="Arial" w:hint="default"/>
        <w:color w:val="C00000"/>
        <w:w w:val="99"/>
        <w:sz w:val="19"/>
        <w:szCs w:val="19"/>
        <w:lang w:val="en-US" w:eastAsia="en-US" w:bidi="en-US"/>
      </w:rPr>
    </w:lvl>
    <w:lvl w:ilvl="2" w:tplc="1EB6B49A">
      <w:start w:val="1"/>
      <w:numFmt w:val="decimal"/>
      <w:lvlText w:val="%3."/>
      <w:lvlJc w:val="left"/>
      <w:pPr>
        <w:ind w:left="2340" w:hanging="360"/>
      </w:pPr>
      <w:rPr>
        <w:rFonts w:hint="default"/>
        <w:color w:val="auto"/>
      </w:rPr>
    </w:lvl>
    <w:lvl w:ilvl="3" w:tplc="91308A52">
      <w:start w:val="1"/>
      <w:numFmt w:val="upperLetter"/>
      <w:lvlText w:val="%4."/>
      <w:lvlJc w:val="left"/>
      <w:pPr>
        <w:ind w:left="2880" w:hanging="360"/>
      </w:pPr>
      <w:rPr>
        <w:rFonts w:hint="default"/>
        <w:color w:val="C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67D76"/>
    <w:multiLevelType w:val="hybridMultilevel"/>
    <w:tmpl w:val="D640F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727E4"/>
    <w:multiLevelType w:val="hybridMultilevel"/>
    <w:tmpl w:val="F8B84756"/>
    <w:lvl w:ilvl="0" w:tplc="2EA86730">
      <w:start w:val="1"/>
      <w:numFmt w:val="lowerLetter"/>
      <w:lvlText w:val="%1."/>
      <w:lvlJc w:val="left"/>
      <w:pPr>
        <w:ind w:left="360"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448A9"/>
    <w:multiLevelType w:val="hybridMultilevel"/>
    <w:tmpl w:val="76E8F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37F5C"/>
    <w:multiLevelType w:val="hybridMultilevel"/>
    <w:tmpl w:val="944CA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3B79D2"/>
    <w:multiLevelType w:val="hybridMultilevel"/>
    <w:tmpl w:val="F8B84756"/>
    <w:lvl w:ilvl="0" w:tplc="2EA86730">
      <w:start w:val="1"/>
      <w:numFmt w:val="lowerLetter"/>
      <w:lvlText w:val="%1."/>
      <w:lvlJc w:val="left"/>
      <w:pPr>
        <w:ind w:left="360"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F2D94"/>
    <w:multiLevelType w:val="hybridMultilevel"/>
    <w:tmpl w:val="27C62C0C"/>
    <w:lvl w:ilvl="0" w:tplc="4760C57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774B22"/>
    <w:multiLevelType w:val="hybridMultilevel"/>
    <w:tmpl w:val="3CA01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D9022B"/>
    <w:multiLevelType w:val="hybridMultilevel"/>
    <w:tmpl w:val="C3644526"/>
    <w:lvl w:ilvl="0" w:tplc="4AEEE00E">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8F31EF"/>
    <w:multiLevelType w:val="hybridMultilevel"/>
    <w:tmpl w:val="2070F1AA"/>
    <w:lvl w:ilvl="0" w:tplc="A49C5E38">
      <w:start w:val="1"/>
      <w:numFmt w:val="lowerLetter"/>
      <w:lvlText w:val="%1."/>
      <w:lvlJc w:val="left"/>
      <w:pPr>
        <w:ind w:left="360" w:hanging="216"/>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43564"/>
    <w:multiLevelType w:val="hybridMultilevel"/>
    <w:tmpl w:val="13889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BC254B"/>
    <w:multiLevelType w:val="hybridMultilevel"/>
    <w:tmpl w:val="AF305F26"/>
    <w:lvl w:ilvl="0" w:tplc="A20AD408">
      <w:numFmt w:val="bullet"/>
      <w:lvlText w:val="-"/>
      <w:lvlJc w:val="left"/>
      <w:pPr>
        <w:ind w:left="720" w:hanging="360"/>
      </w:pPr>
      <w:rPr>
        <w:rFonts w:ascii="Arial" w:eastAsia="Arial" w:hAnsi="Arial" w:cs="Arial" w:hint="default"/>
        <w:w w:val="99"/>
        <w:sz w:val="19"/>
        <w:szCs w:val="1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A5655"/>
    <w:multiLevelType w:val="hybridMultilevel"/>
    <w:tmpl w:val="FF26D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C113AC"/>
    <w:multiLevelType w:val="hybridMultilevel"/>
    <w:tmpl w:val="D5CA3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80F20"/>
    <w:multiLevelType w:val="hybridMultilevel"/>
    <w:tmpl w:val="BB52C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063B4A"/>
    <w:multiLevelType w:val="hybridMultilevel"/>
    <w:tmpl w:val="B1660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A93D9E"/>
    <w:multiLevelType w:val="hybridMultilevel"/>
    <w:tmpl w:val="3F900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13F61"/>
    <w:multiLevelType w:val="hybridMultilevel"/>
    <w:tmpl w:val="DA36E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651B4"/>
    <w:multiLevelType w:val="hybridMultilevel"/>
    <w:tmpl w:val="5E1CE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A17DB"/>
    <w:multiLevelType w:val="hybridMultilevel"/>
    <w:tmpl w:val="B65EC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1F6795"/>
    <w:multiLevelType w:val="hybridMultilevel"/>
    <w:tmpl w:val="AA4EF1B8"/>
    <w:lvl w:ilvl="0" w:tplc="C1B24AC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F83B18"/>
    <w:multiLevelType w:val="hybridMultilevel"/>
    <w:tmpl w:val="2070F1AA"/>
    <w:lvl w:ilvl="0" w:tplc="A49C5E38">
      <w:start w:val="1"/>
      <w:numFmt w:val="lowerLetter"/>
      <w:lvlText w:val="%1."/>
      <w:lvlJc w:val="left"/>
      <w:pPr>
        <w:ind w:left="360" w:hanging="216"/>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00D00"/>
    <w:multiLevelType w:val="hybridMultilevel"/>
    <w:tmpl w:val="D02A81A4"/>
    <w:lvl w:ilvl="0" w:tplc="A20AD408">
      <w:numFmt w:val="bullet"/>
      <w:lvlText w:val="-"/>
      <w:lvlJc w:val="left"/>
      <w:pPr>
        <w:ind w:left="720" w:hanging="360"/>
      </w:pPr>
      <w:rPr>
        <w:rFonts w:ascii="Arial" w:eastAsia="Arial" w:hAnsi="Arial" w:cs="Arial" w:hint="default"/>
        <w:w w:val="99"/>
        <w:sz w:val="19"/>
        <w:szCs w:val="1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215175"/>
    <w:multiLevelType w:val="hybridMultilevel"/>
    <w:tmpl w:val="2070F1AA"/>
    <w:lvl w:ilvl="0" w:tplc="A49C5E38">
      <w:start w:val="1"/>
      <w:numFmt w:val="lowerLetter"/>
      <w:lvlText w:val="%1."/>
      <w:lvlJc w:val="left"/>
      <w:pPr>
        <w:ind w:left="360" w:hanging="216"/>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4C62E0"/>
    <w:multiLevelType w:val="hybridMultilevel"/>
    <w:tmpl w:val="D640F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CF4629"/>
    <w:multiLevelType w:val="hybridMultilevel"/>
    <w:tmpl w:val="7A56A42C"/>
    <w:lvl w:ilvl="0" w:tplc="7228029C">
      <w:start w:val="1"/>
      <w:numFmt w:val="lowerLetter"/>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EE593F"/>
    <w:multiLevelType w:val="hybridMultilevel"/>
    <w:tmpl w:val="3B082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4C2C15"/>
    <w:multiLevelType w:val="hybridMultilevel"/>
    <w:tmpl w:val="E912ED94"/>
    <w:lvl w:ilvl="0" w:tplc="EC9CCF94">
      <w:start w:val="2"/>
      <w:numFmt w:val="decimal"/>
      <w:lvlText w:val="%1."/>
      <w:lvlJc w:val="left"/>
      <w:pPr>
        <w:ind w:left="244" w:hanging="211"/>
      </w:pPr>
      <w:rPr>
        <w:rFonts w:ascii="Arial" w:eastAsia="Arial" w:hAnsi="Arial" w:cs="Arial" w:hint="default"/>
        <w:color w:val="auto"/>
        <w:w w:val="100"/>
        <w:sz w:val="19"/>
        <w:szCs w:val="19"/>
        <w:lang w:val="en-US" w:eastAsia="en-US" w:bidi="en-US"/>
      </w:rPr>
    </w:lvl>
    <w:lvl w:ilvl="1" w:tplc="655A85C4">
      <w:numFmt w:val="bullet"/>
      <w:lvlText w:val="-"/>
      <w:lvlJc w:val="left"/>
      <w:pPr>
        <w:ind w:left="358" w:hanging="117"/>
      </w:pPr>
      <w:rPr>
        <w:rFonts w:ascii="Arial" w:eastAsia="Arial" w:hAnsi="Arial" w:cs="Arial" w:hint="default"/>
        <w:w w:val="100"/>
        <w:sz w:val="19"/>
        <w:szCs w:val="19"/>
        <w:lang w:val="en-US" w:eastAsia="en-US" w:bidi="en-US"/>
      </w:rPr>
    </w:lvl>
    <w:lvl w:ilvl="2" w:tplc="3E1295D4">
      <w:numFmt w:val="bullet"/>
      <w:lvlText w:val="•"/>
      <w:lvlJc w:val="left"/>
      <w:pPr>
        <w:ind w:left="1319" w:hanging="117"/>
      </w:pPr>
      <w:rPr>
        <w:rFonts w:hint="default"/>
        <w:lang w:val="en-US" w:eastAsia="en-US" w:bidi="en-US"/>
      </w:rPr>
    </w:lvl>
    <w:lvl w:ilvl="3" w:tplc="6ABE579A">
      <w:numFmt w:val="bullet"/>
      <w:lvlText w:val="•"/>
      <w:lvlJc w:val="left"/>
      <w:pPr>
        <w:ind w:left="2279" w:hanging="117"/>
      </w:pPr>
      <w:rPr>
        <w:rFonts w:hint="default"/>
        <w:lang w:val="en-US" w:eastAsia="en-US" w:bidi="en-US"/>
      </w:rPr>
    </w:lvl>
    <w:lvl w:ilvl="4" w:tplc="4184E834">
      <w:numFmt w:val="bullet"/>
      <w:lvlText w:val="•"/>
      <w:lvlJc w:val="left"/>
      <w:pPr>
        <w:ind w:left="3238" w:hanging="117"/>
      </w:pPr>
      <w:rPr>
        <w:rFonts w:hint="default"/>
        <w:lang w:val="en-US" w:eastAsia="en-US" w:bidi="en-US"/>
      </w:rPr>
    </w:lvl>
    <w:lvl w:ilvl="5" w:tplc="C5667886">
      <w:numFmt w:val="bullet"/>
      <w:lvlText w:val="•"/>
      <w:lvlJc w:val="left"/>
      <w:pPr>
        <w:ind w:left="4198" w:hanging="117"/>
      </w:pPr>
      <w:rPr>
        <w:rFonts w:hint="default"/>
        <w:lang w:val="en-US" w:eastAsia="en-US" w:bidi="en-US"/>
      </w:rPr>
    </w:lvl>
    <w:lvl w:ilvl="6" w:tplc="271A939A">
      <w:numFmt w:val="bullet"/>
      <w:lvlText w:val="•"/>
      <w:lvlJc w:val="left"/>
      <w:pPr>
        <w:ind w:left="5157" w:hanging="117"/>
      </w:pPr>
      <w:rPr>
        <w:rFonts w:hint="default"/>
        <w:lang w:val="en-US" w:eastAsia="en-US" w:bidi="en-US"/>
      </w:rPr>
    </w:lvl>
    <w:lvl w:ilvl="7" w:tplc="0B38B3B8">
      <w:numFmt w:val="bullet"/>
      <w:lvlText w:val="•"/>
      <w:lvlJc w:val="left"/>
      <w:pPr>
        <w:ind w:left="6117" w:hanging="117"/>
      </w:pPr>
      <w:rPr>
        <w:rFonts w:hint="default"/>
        <w:lang w:val="en-US" w:eastAsia="en-US" w:bidi="en-US"/>
      </w:rPr>
    </w:lvl>
    <w:lvl w:ilvl="8" w:tplc="3FDC3CFC">
      <w:numFmt w:val="bullet"/>
      <w:lvlText w:val="•"/>
      <w:lvlJc w:val="left"/>
      <w:pPr>
        <w:ind w:left="7076" w:hanging="117"/>
      </w:pPr>
      <w:rPr>
        <w:rFonts w:hint="default"/>
        <w:lang w:val="en-US" w:eastAsia="en-US" w:bidi="en-US"/>
      </w:rPr>
    </w:lvl>
  </w:abstractNum>
  <w:abstractNum w:abstractNumId="31" w15:restartNumberingAfterBreak="0">
    <w:nsid w:val="3B3D5D00"/>
    <w:multiLevelType w:val="hybridMultilevel"/>
    <w:tmpl w:val="49F6B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BC35702"/>
    <w:multiLevelType w:val="hybridMultilevel"/>
    <w:tmpl w:val="5B821ABA"/>
    <w:lvl w:ilvl="0" w:tplc="F0BAAE44">
      <w:numFmt w:val="bullet"/>
      <w:lvlText w:val="-"/>
      <w:lvlJc w:val="left"/>
      <w:pPr>
        <w:ind w:left="1080" w:hanging="360"/>
      </w:pPr>
      <w:rPr>
        <w:rFonts w:ascii="Arial" w:eastAsia="Arial" w:hAnsi="Arial" w:cs="Arial" w:hint="default"/>
        <w:color w:val="C00000"/>
        <w:w w:val="99"/>
        <w:sz w:val="19"/>
        <w:szCs w:val="19"/>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6C3181"/>
    <w:multiLevelType w:val="hybridMultilevel"/>
    <w:tmpl w:val="CDAE3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812B91"/>
    <w:multiLevelType w:val="hybridMultilevel"/>
    <w:tmpl w:val="5BE0F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F513743"/>
    <w:multiLevelType w:val="hybridMultilevel"/>
    <w:tmpl w:val="F8B84756"/>
    <w:lvl w:ilvl="0" w:tplc="2EA86730">
      <w:start w:val="1"/>
      <w:numFmt w:val="lowerLetter"/>
      <w:lvlText w:val="%1."/>
      <w:lvlJc w:val="left"/>
      <w:pPr>
        <w:ind w:left="360"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51481D"/>
    <w:multiLevelType w:val="hybridMultilevel"/>
    <w:tmpl w:val="88C8031E"/>
    <w:lvl w:ilvl="0" w:tplc="DE7838EA">
      <w:start w:val="1"/>
      <w:numFmt w:val="decimal"/>
      <w:lvlText w:val="%1."/>
      <w:lvlJc w:val="left"/>
      <w:pPr>
        <w:ind w:left="360" w:hanging="360"/>
      </w:pPr>
      <w:rPr>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68639E9"/>
    <w:multiLevelType w:val="hybridMultilevel"/>
    <w:tmpl w:val="C4326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D759A7"/>
    <w:multiLevelType w:val="hybridMultilevel"/>
    <w:tmpl w:val="5D26F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B01C0C"/>
    <w:multiLevelType w:val="hybridMultilevel"/>
    <w:tmpl w:val="8D706402"/>
    <w:lvl w:ilvl="0" w:tplc="2C2C1B5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3151A5"/>
    <w:multiLevelType w:val="hybridMultilevel"/>
    <w:tmpl w:val="6722EF16"/>
    <w:lvl w:ilvl="0" w:tplc="A49C5E38">
      <w:start w:val="1"/>
      <w:numFmt w:val="lowerLetter"/>
      <w:lvlText w:val="%1."/>
      <w:lvlJc w:val="left"/>
      <w:pPr>
        <w:ind w:left="360" w:hanging="216"/>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EB190C"/>
    <w:multiLevelType w:val="hybridMultilevel"/>
    <w:tmpl w:val="3DBA9478"/>
    <w:lvl w:ilvl="0" w:tplc="FC807FEE">
      <w:start w:val="1"/>
      <w:numFmt w:val="lowerLetter"/>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7E6A5C"/>
    <w:multiLevelType w:val="hybridMultilevel"/>
    <w:tmpl w:val="00006ACC"/>
    <w:lvl w:ilvl="0" w:tplc="7F4C20EA">
      <w:start w:val="1"/>
      <w:numFmt w:val="lowerLetter"/>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2846714"/>
    <w:multiLevelType w:val="hybridMultilevel"/>
    <w:tmpl w:val="340C0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A12344"/>
    <w:multiLevelType w:val="hybridMultilevel"/>
    <w:tmpl w:val="88C6A3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3756B68"/>
    <w:multiLevelType w:val="hybridMultilevel"/>
    <w:tmpl w:val="854AF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AC0A03"/>
    <w:multiLevelType w:val="hybridMultilevel"/>
    <w:tmpl w:val="AA760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68A2EDC"/>
    <w:multiLevelType w:val="hybridMultilevel"/>
    <w:tmpl w:val="9EF0C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7504F47"/>
    <w:multiLevelType w:val="hybridMultilevel"/>
    <w:tmpl w:val="4E0A2A3E"/>
    <w:lvl w:ilvl="0" w:tplc="AB0C5542">
      <w:start w:val="1"/>
      <w:numFmt w:val="lowerLetter"/>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8061C4E"/>
    <w:multiLevelType w:val="hybridMultilevel"/>
    <w:tmpl w:val="E88856FA"/>
    <w:lvl w:ilvl="0" w:tplc="08E0FDA2">
      <w:start w:val="1"/>
      <w:numFmt w:val="lowerLetter"/>
      <w:lvlText w:val="%1."/>
      <w:lvlJc w:val="left"/>
      <w:pPr>
        <w:ind w:left="360" w:hanging="216"/>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865AB4"/>
    <w:multiLevelType w:val="hybridMultilevel"/>
    <w:tmpl w:val="2070F1AA"/>
    <w:lvl w:ilvl="0" w:tplc="A49C5E38">
      <w:start w:val="1"/>
      <w:numFmt w:val="lowerLetter"/>
      <w:lvlText w:val="%1."/>
      <w:lvlJc w:val="left"/>
      <w:pPr>
        <w:ind w:left="360" w:hanging="216"/>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E1416C"/>
    <w:multiLevelType w:val="hybridMultilevel"/>
    <w:tmpl w:val="0F10496E"/>
    <w:lvl w:ilvl="0" w:tplc="A20AD408">
      <w:numFmt w:val="bullet"/>
      <w:lvlText w:val="-"/>
      <w:lvlJc w:val="left"/>
      <w:pPr>
        <w:ind w:left="720" w:hanging="360"/>
      </w:pPr>
      <w:rPr>
        <w:rFonts w:ascii="Arial" w:eastAsia="Arial" w:hAnsi="Arial" w:cs="Arial" w:hint="default"/>
        <w:w w:val="99"/>
        <w:sz w:val="19"/>
        <w:szCs w:val="1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F619AA"/>
    <w:multiLevelType w:val="hybridMultilevel"/>
    <w:tmpl w:val="1636682C"/>
    <w:lvl w:ilvl="0" w:tplc="D0A0277C">
      <w:start w:val="1"/>
      <w:numFmt w:val="decimal"/>
      <w:lvlText w:val="%1."/>
      <w:lvlJc w:val="left"/>
      <w:pPr>
        <w:ind w:left="360" w:hanging="360"/>
      </w:pPr>
      <w:rPr>
        <w:b/>
        <w:sz w:val="20"/>
        <w:szCs w:val="20"/>
      </w:rPr>
    </w:lvl>
    <w:lvl w:ilvl="1" w:tplc="FC807FE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0D34444"/>
    <w:multiLevelType w:val="hybridMultilevel"/>
    <w:tmpl w:val="64185514"/>
    <w:lvl w:ilvl="0" w:tplc="A20AD408">
      <w:numFmt w:val="bullet"/>
      <w:lvlText w:val="-"/>
      <w:lvlJc w:val="left"/>
      <w:pPr>
        <w:ind w:left="720" w:hanging="360"/>
      </w:pPr>
      <w:rPr>
        <w:rFonts w:ascii="Arial" w:eastAsia="Arial" w:hAnsi="Arial" w:cs="Arial" w:hint="default"/>
        <w:w w:val="99"/>
        <w:sz w:val="19"/>
        <w:szCs w:val="1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4E363E"/>
    <w:multiLevelType w:val="hybridMultilevel"/>
    <w:tmpl w:val="47FAD506"/>
    <w:lvl w:ilvl="0" w:tplc="90B4F0F2">
      <w:start w:val="1"/>
      <w:numFmt w:val="lowerLetter"/>
      <w:lvlText w:val="%1."/>
      <w:lvlJc w:val="left"/>
      <w:pPr>
        <w:ind w:left="360" w:hanging="216"/>
      </w:pPr>
      <w:rPr>
        <w:rFonts w:hint="default"/>
      </w:rPr>
    </w:lvl>
    <w:lvl w:ilvl="1" w:tplc="F0BAAE44">
      <w:numFmt w:val="bullet"/>
      <w:lvlText w:val="-"/>
      <w:lvlJc w:val="left"/>
      <w:pPr>
        <w:ind w:left="1440" w:hanging="360"/>
      </w:pPr>
      <w:rPr>
        <w:rFonts w:ascii="Arial" w:eastAsia="Arial" w:hAnsi="Arial" w:cs="Arial" w:hint="default"/>
        <w:color w:val="C00000"/>
        <w:w w:val="99"/>
        <w:sz w:val="19"/>
        <w:szCs w:val="19"/>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EB107D"/>
    <w:multiLevelType w:val="hybridMultilevel"/>
    <w:tmpl w:val="24925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8477D3"/>
    <w:multiLevelType w:val="hybridMultilevel"/>
    <w:tmpl w:val="2070F1AA"/>
    <w:lvl w:ilvl="0" w:tplc="A49C5E38">
      <w:start w:val="1"/>
      <w:numFmt w:val="lowerLetter"/>
      <w:lvlText w:val="%1."/>
      <w:lvlJc w:val="left"/>
      <w:pPr>
        <w:ind w:left="360" w:hanging="216"/>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AC689F"/>
    <w:multiLevelType w:val="hybridMultilevel"/>
    <w:tmpl w:val="89B202CC"/>
    <w:lvl w:ilvl="0" w:tplc="4D3C4B98">
      <w:start w:val="1"/>
      <w:numFmt w:val="lowerLetter"/>
      <w:lvlText w:val="%1."/>
      <w:lvlJc w:val="left"/>
      <w:pPr>
        <w:ind w:left="360"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4CC3B34"/>
    <w:multiLevelType w:val="hybridMultilevel"/>
    <w:tmpl w:val="13341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64C4BA9"/>
    <w:multiLevelType w:val="hybridMultilevel"/>
    <w:tmpl w:val="4B345CC6"/>
    <w:lvl w:ilvl="0" w:tplc="0409000F">
      <w:start w:val="1"/>
      <w:numFmt w:val="decimal"/>
      <w:lvlText w:val="%1."/>
      <w:lvlJc w:val="left"/>
      <w:pPr>
        <w:ind w:left="360" w:hanging="216"/>
      </w:pPr>
      <w:rPr>
        <w:rFonts w:hint="default"/>
      </w:rPr>
    </w:lvl>
    <w:lvl w:ilvl="1" w:tplc="F0BAAE44">
      <w:numFmt w:val="bullet"/>
      <w:lvlText w:val="-"/>
      <w:lvlJc w:val="left"/>
      <w:pPr>
        <w:ind w:left="1440" w:hanging="360"/>
      </w:pPr>
      <w:rPr>
        <w:rFonts w:ascii="Arial" w:eastAsia="Arial" w:hAnsi="Arial" w:cs="Arial" w:hint="default"/>
        <w:color w:val="C00000"/>
        <w:w w:val="99"/>
        <w:sz w:val="19"/>
        <w:szCs w:val="19"/>
        <w:lang w:val="en-US" w:eastAsia="en-US" w:bidi="en-US"/>
      </w:rPr>
    </w:lvl>
    <w:lvl w:ilvl="2" w:tplc="1EB6B49A">
      <w:start w:val="1"/>
      <w:numFmt w:val="decimal"/>
      <w:lvlText w:val="%3."/>
      <w:lvlJc w:val="left"/>
      <w:pPr>
        <w:ind w:left="2340" w:hanging="360"/>
      </w:pPr>
      <w:rPr>
        <w:rFonts w:hint="default"/>
        <w:color w:val="auto"/>
      </w:rPr>
    </w:lvl>
    <w:lvl w:ilvl="3" w:tplc="91308A52">
      <w:start w:val="1"/>
      <w:numFmt w:val="upperLetter"/>
      <w:lvlText w:val="%4."/>
      <w:lvlJc w:val="left"/>
      <w:pPr>
        <w:ind w:left="2880" w:hanging="360"/>
      </w:pPr>
      <w:rPr>
        <w:rFonts w:hint="default"/>
        <w:color w:val="C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EE5991"/>
    <w:multiLevelType w:val="hybridMultilevel"/>
    <w:tmpl w:val="B0F05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AA32B96"/>
    <w:multiLevelType w:val="hybridMultilevel"/>
    <w:tmpl w:val="C88E96DA"/>
    <w:lvl w:ilvl="0" w:tplc="F0BAAE44">
      <w:numFmt w:val="bullet"/>
      <w:lvlText w:val="-"/>
      <w:lvlJc w:val="left"/>
      <w:pPr>
        <w:ind w:left="720" w:hanging="360"/>
      </w:pPr>
      <w:rPr>
        <w:rFonts w:ascii="Arial" w:eastAsia="Arial" w:hAnsi="Arial" w:cs="Arial" w:hint="default"/>
        <w:color w:val="C00000"/>
        <w:w w:val="99"/>
        <w:sz w:val="19"/>
        <w:szCs w:val="1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AF7B31"/>
    <w:multiLevelType w:val="hybridMultilevel"/>
    <w:tmpl w:val="A1AA9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B944879"/>
    <w:multiLevelType w:val="hybridMultilevel"/>
    <w:tmpl w:val="C3F04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D977A68"/>
    <w:multiLevelType w:val="hybridMultilevel"/>
    <w:tmpl w:val="EDFC6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D07CCF"/>
    <w:multiLevelType w:val="hybridMultilevel"/>
    <w:tmpl w:val="86FE1F98"/>
    <w:lvl w:ilvl="0" w:tplc="80BC3416">
      <w:start w:val="1"/>
      <w:numFmt w:val="upperLetter"/>
      <w:lvlText w:val="%1."/>
      <w:lvlJc w:val="left"/>
      <w:pPr>
        <w:ind w:left="360" w:hanging="360"/>
      </w:pPr>
      <w:rPr>
        <w:rFonts w:asciiTheme="majorHAnsi" w:hAnsiTheme="majorHAns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1F2269C"/>
    <w:multiLevelType w:val="hybridMultilevel"/>
    <w:tmpl w:val="D30C1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B64464"/>
    <w:multiLevelType w:val="hybridMultilevel"/>
    <w:tmpl w:val="2070F1AA"/>
    <w:lvl w:ilvl="0" w:tplc="A49C5E38">
      <w:start w:val="1"/>
      <w:numFmt w:val="lowerLetter"/>
      <w:lvlText w:val="%1."/>
      <w:lvlJc w:val="left"/>
      <w:pPr>
        <w:ind w:left="360" w:hanging="216"/>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DD2231"/>
    <w:multiLevelType w:val="hybridMultilevel"/>
    <w:tmpl w:val="71C2B97A"/>
    <w:lvl w:ilvl="0" w:tplc="154419C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5C854DA"/>
    <w:multiLevelType w:val="hybridMultilevel"/>
    <w:tmpl w:val="486855E8"/>
    <w:lvl w:ilvl="0" w:tplc="2E560AAC">
      <w:start w:val="1"/>
      <w:numFmt w:val="lowerLetter"/>
      <w:lvlText w:val="%1."/>
      <w:lvlJc w:val="left"/>
      <w:pPr>
        <w:ind w:left="360" w:hanging="216"/>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BF3D96"/>
    <w:multiLevelType w:val="hybridMultilevel"/>
    <w:tmpl w:val="F8B84756"/>
    <w:lvl w:ilvl="0" w:tplc="2EA86730">
      <w:start w:val="1"/>
      <w:numFmt w:val="lowerLetter"/>
      <w:lvlText w:val="%1."/>
      <w:lvlJc w:val="left"/>
      <w:pPr>
        <w:ind w:left="360"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9C6D08"/>
    <w:multiLevelType w:val="hybridMultilevel"/>
    <w:tmpl w:val="BE84438E"/>
    <w:lvl w:ilvl="0" w:tplc="A20AD408">
      <w:numFmt w:val="bullet"/>
      <w:lvlText w:val="-"/>
      <w:lvlJc w:val="left"/>
      <w:pPr>
        <w:ind w:left="720" w:hanging="360"/>
      </w:pPr>
      <w:rPr>
        <w:rFonts w:ascii="Arial" w:eastAsia="Arial" w:hAnsi="Arial" w:cs="Arial" w:hint="default"/>
        <w:w w:val="99"/>
        <w:sz w:val="19"/>
        <w:szCs w:val="1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E26DB5"/>
    <w:multiLevelType w:val="hybridMultilevel"/>
    <w:tmpl w:val="EE7ED922"/>
    <w:lvl w:ilvl="0" w:tplc="F0BAAE44">
      <w:numFmt w:val="bullet"/>
      <w:lvlText w:val="-"/>
      <w:lvlJc w:val="left"/>
      <w:pPr>
        <w:ind w:left="720" w:hanging="360"/>
      </w:pPr>
      <w:rPr>
        <w:rFonts w:ascii="Arial" w:eastAsia="Arial" w:hAnsi="Arial" w:cs="Arial" w:hint="default"/>
        <w:color w:val="C00000"/>
        <w:w w:val="99"/>
        <w:sz w:val="19"/>
        <w:szCs w:val="1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F71F36"/>
    <w:multiLevelType w:val="hybridMultilevel"/>
    <w:tmpl w:val="0CE6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FD7497"/>
    <w:multiLevelType w:val="hybridMultilevel"/>
    <w:tmpl w:val="1AE8BE80"/>
    <w:lvl w:ilvl="0" w:tplc="FC807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65"/>
  </w:num>
  <w:num w:numId="4">
    <w:abstractNumId w:val="52"/>
  </w:num>
  <w:num w:numId="5">
    <w:abstractNumId w:val="41"/>
  </w:num>
  <w:num w:numId="6">
    <w:abstractNumId w:val="48"/>
  </w:num>
  <w:num w:numId="7">
    <w:abstractNumId w:val="28"/>
  </w:num>
  <w:num w:numId="8">
    <w:abstractNumId w:val="42"/>
  </w:num>
  <w:num w:numId="9">
    <w:abstractNumId w:val="32"/>
  </w:num>
  <w:num w:numId="10">
    <w:abstractNumId w:val="57"/>
  </w:num>
  <w:num w:numId="11">
    <w:abstractNumId w:val="35"/>
  </w:num>
  <w:num w:numId="12">
    <w:abstractNumId w:val="69"/>
  </w:num>
  <w:num w:numId="13">
    <w:abstractNumId w:val="23"/>
  </w:num>
  <w:num w:numId="14">
    <w:abstractNumId w:val="38"/>
  </w:num>
  <w:num w:numId="15">
    <w:abstractNumId w:val="68"/>
  </w:num>
  <w:num w:numId="16">
    <w:abstractNumId w:val="54"/>
  </w:num>
  <w:num w:numId="17">
    <w:abstractNumId w:val="59"/>
  </w:num>
  <w:num w:numId="18">
    <w:abstractNumId w:val="5"/>
  </w:num>
  <w:num w:numId="19">
    <w:abstractNumId w:val="70"/>
  </w:num>
  <w:num w:numId="20">
    <w:abstractNumId w:val="72"/>
  </w:num>
  <w:num w:numId="21">
    <w:abstractNumId w:val="29"/>
  </w:num>
  <w:num w:numId="22">
    <w:abstractNumId w:val="9"/>
  </w:num>
  <w:num w:numId="23">
    <w:abstractNumId w:val="49"/>
  </w:num>
  <w:num w:numId="24">
    <w:abstractNumId w:val="58"/>
  </w:num>
  <w:num w:numId="25">
    <w:abstractNumId w:val="39"/>
  </w:num>
  <w:num w:numId="26">
    <w:abstractNumId w:val="24"/>
  </w:num>
  <w:num w:numId="27">
    <w:abstractNumId w:val="53"/>
  </w:num>
  <w:num w:numId="28">
    <w:abstractNumId w:val="27"/>
  </w:num>
  <w:num w:numId="29">
    <w:abstractNumId w:val="63"/>
  </w:num>
  <w:num w:numId="30">
    <w:abstractNumId w:val="26"/>
  </w:num>
  <w:num w:numId="31">
    <w:abstractNumId w:val="4"/>
  </w:num>
  <w:num w:numId="32">
    <w:abstractNumId w:val="50"/>
  </w:num>
  <w:num w:numId="33">
    <w:abstractNumId w:val="2"/>
  </w:num>
  <w:num w:numId="34">
    <w:abstractNumId w:val="56"/>
  </w:num>
  <w:num w:numId="35">
    <w:abstractNumId w:val="13"/>
  </w:num>
  <w:num w:numId="36">
    <w:abstractNumId w:val="51"/>
  </w:num>
  <w:num w:numId="37">
    <w:abstractNumId w:val="34"/>
  </w:num>
  <w:num w:numId="38">
    <w:abstractNumId w:val="47"/>
  </w:num>
  <w:num w:numId="39">
    <w:abstractNumId w:val="55"/>
  </w:num>
  <w:num w:numId="40">
    <w:abstractNumId w:val="10"/>
  </w:num>
  <w:num w:numId="41">
    <w:abstractNumId w:val="20"/>
  </w:num>
  <w:num w:numId="42">
    <w:abstractNumId w:val="17"/>
  </w:num>
  <w:num w:numId="43">
    <w:abstractNumId w:val="64"/>
  </w:num>
  <w:num w:numId="44">
    <w:abstractNumId w:val="21"/>
  </w:num>
  <w:num w:numId="45">
    <w:abstractNumId w:val="45"/>
  </w:num>
  <w:num w:numId="46">
    <w:abstractNumId w:val="74"/>
  </w:num>
  <w:num w:numId="47">
    <w:abstractNumId w:val="36"/>
  </w:num>
  <w:num w:numId="48">
    <w:abstractNumId w:val="37"/>
  </w:num>
  <w:num w:numId="49">
    <w:abstractNumId w:val="14"/>
  </w:num>
  <w:num w:numId="50">
    <w:abstractNumId w:val="6"/>
  </w:num>
  <w:num w:numId="51">
    <w:abstractNumId w:val="22"/>
  </w:num>
  <w:num w:numId="52">
    <w:abstractNumId w:val="15"/>
  </w:num>
  <w:num w:numId="53">
    <w:abstractNumId w:val="71"/>
  </w:num>
  <w:num w:numId="54">
    <w:abstractNumId w:val="40"/>
  </w:num>
  <w:num w:numId="55">
    <w:abstractNumId w:val="1"/>
  </w:num>
  <w:num w:numId="56">
    <w:abstractNumId w:val="7"/>
  </w:num>
  <w:num w:numId="57">
    <w:abstractNumId w:val="66"/>
  </w:num>
  <w:num w:numId="58">
    <w:abstractNumId w:val="62"/>
  </w:num>
  <w:num w:numId="59">
    <w:abstractNumId w:val="11"/>
  </w:num>
  <w:num w:numId="60">
    <w:abstractNumId w:val="16"/>
  </w:num>
  <w:num w:numId="61">
    <w:abstractNumId w:val="60"/>
  </w:num>
  <w:num w:numId="62">
    <w:abstractNumId w:val="18"/>
  </w:num>
  <w:num w:numId="63">
    <w:abstractNumId w:val="31"/>
  </w:num>
  <w:num w:numId="64">
    <w:abstractNumId w:val="19"/>
  </w:num>
  <w:num w:numId="65">
    <w:abstractNumId w:val="46"/>
  </w:num>
  <w:num w:numId="66">
    <w:abstractNumId w:val="73"/>
  </w:num>
  <w:num w:numId="67">
    <w:abstractNumId w:val="8"/>
  </w:num>
  <w:num w:numId="68">
    <w:abstractNumId w:val="67"/>
  </w:num>
  <w:num w:numId="69">
    <w:abstractNumId w:val="25"/>
  </w:num>
  <w:num w:numId="70">
    <w:abstractNumId w:val="61"/>
  </w:num>
  <w:num w:numId="71">
    <w:abstractNumId w:val="12"/>
  </w:num>
  <w:num w:numId="72">
    <w:abstractNumId w:val="43"/>
  </w:num>
  <w:num w:numId="73">
    <w:abstractNumId w:val="44"/>
  </w:num>
  <w:num w:numId="74">
    <w:abstractNumId w:val="33"/>
  </w:num>
  <w:num w:numId="75">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formsDesign/>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0B"/>
    <w:rsid w:val="00043377"/>
    <w:rsid w:val="000558A1"/>
    <w:rsid w:val="000863E9"/>
    <w:rsid w:val="000B727C"/>
    <w:rsid w:val="000E795F"/>
    <w:rsid w:val="00123E15"/>
    <w:rsid w:val="00131F62"/>
    <w:rsid w:val="00155478"/>
    <w:rsid w:val="00155A7A"/>
    <w:rsid w:val="00176C6D"/>
    <w:rsid w:val="001856A4"/>
    <w:rsid w:val="001B67F4"/>
    <w:rsid w:val="001D0D07"/>
    <w:rsid w:val="00254E63"/>
    <w:rsid w:val="002775AE"/>
    <w:rsid w:val="00297904"/>
    <w:rsid w:val="002C298D"/>
    <w:rsid w:val="00316527"/>
    <w:rsid w:val="00335B2C"/>
    <w:rsid w:val="003560A3"/>
    <w:rsid w:val="003836FF"/>
    <w:rsid w:val="004315C1"/>
    <w:rsid w:val="00456F30"/>
    <w:rsid w:val="004637AC"/>
    <w:rsid w:val="00475EE1"/>
    <w:rsid w:val="004979FD"/>
    <w:rsid w:val="004D72BE"/>
    <w:rsid w:val="004F2812"/>
    <w:rsid w:val="00500AF8"/>
    <w:rsid w:val="0050320C"/>
    <w:rsid w:val="005A1D17"/>
    <w:rsid w:val="005C50CB"/>
    <w:rsid w:val="00644763"/>
    <w:rsid w:val="00697232"/>
    <w:rsid w:val="006C4A61"/>
    <w:rsid w:val="00710EEC"/>
    <w:rsid w:val="0071747B"/>
    <w:rsid w:val="00725BCD"/>
    <w:rsid w:val="00745466"/>
    <w:rsid w:val="00751B15"/>
    <w:rsid w:val="0077712C"/>
    <w:rsid w:val="007A746D"/>
    <w:rsid w:val="007B543B"/>
    <w:rsid w:val="007C5E69"/>
    <w:rsid w:val="007F5F82"/>
    <w:rsid w:val="008257D5"/>
    <w:rsid w:val="008325E6"/>
    <w:rsid w:val="008C3122"/>
    <w:rsid w:val="008C5DF6"/>
    <w:rsid w:val="00915394"/>
    <w:rsid w:val="00925380"/>
    <w:rsid w:val="009256F5"/>
    <w:rsid w:val="00963728"/>
    <w:rsid w:val="00965D13"/>
    <w:rsid w:val="00990F47"/>
    <w:rsid w:val="009C0E80"/>
    <w:rsid w:val="009D3EC4"/>
    <w:rsid w:val="00A002A4"/>
    <w:rsid w:val="00A43686"/>
    <w:rsid w:val="00A53830"/>
    <w:rsid w:val="00A90D85"/>
    <w:rsid w:val="00AC0703"/>
    <w:rsid w:val="00AD7236"/>
    <w:rsid w:val="00B57F7B"/>
    <w:rsid w:val="00BB5E72"/>
    <w:rsid w:val="00BC2C9E"/>
    <w:rsid w:val="00BE7996"/>
    <w:rsid w:val="00BE7D0B"/>
    <w:rsid w:val="00BF5DA5"/>
    <w:rsid w:val="00C608C5"/>
    <w:rsid w:val="00C639CF"/>
    <w:rsid w:val="00C72460"/>
    <w:rsid w:val="00C861F8"/>
    <w:rsid w:val="00CE2FC0"/>
    <w:rsid w:val="00CF137C"/>
    <w:rsid w:val="00D07D1B"/>
    <w:rsid w:val="00D12D96"/>
    <w:rsid w:val="00D20544"/>
    <w:rsid w:val="00D56893"/>
    <w:rsid w:val="00D746C8"/>
    <w:rsid w:val="00D91FFA"/>
    <w:rsid w:val="00D946F2"/>
    <w:rsid w:val="00DB3CBB"/>
    <w:rsid w:val="00DB5360"/>
    <w:rsid w:val="00DF0D91"/>
    <w:rsid w:val="00E65C7C"/>
    <w:rsid w:val="00E87D72"/>
    <w:rsid w:val="00F07D96"/>
    <w:rsid w:val="00F217D9"/>
    <w:rsid w:val="00F44EBD"/>
    <w:rsid w:val="00F52E22"/>
    <w:rsid w:val="00F84246"/>
    <w:rsid w:val="00FA1A5B"/>
    <w:rsid w:val="00FA3FA2"/>
    <w:rsid w:val="00FD27E1"/>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70B1C2"/>
  <w15:docId w15:val="{CCF71061-6FCF-4553-80D3-27D26279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9"/>
      <w:ind w:left="186"/>
      <w:outlineLvl w:val="0"/>
    </w:pPr>
    <w:rPr>
      <w:rFonts w:ascii="Cambria" w:eastAsia="Cambria" w:hAnsi="Cambria" w:cs="Cambria"/>
      <w:b/>
      <w:bCs/>
      <w:sz w:val="32"/>
      <w:szCs w:val="32"/>
    </w:rPr>
  </w:style>
  <w:style w:type="paragraph" w:styleId="Heading2">
    <w:name w:val="heading 2"/>
    <w:basedOn w:val="Normal"/>
    <w:uiPriority w:val="1"/>
    <w:qFormat/>
    <w:pPr>
      <w:spacing w:before="131"/>
      <w:ind w:left="127"/>
      <w:outlineLvl w:val="1"/>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72BE"/>
    <w:pPr>
      <w:tabs>
        <w:tab w:val="center" w:pos="4680"/>
        <w:tab w:val="right" w:pos="9360"/>
      </w:tabs>
    </w:pPr>
  </w:style>
  <w:style w:type="character" w:customStyle="1" w:styleId="HeaderChar">
    <w:name w:val="Header Char"/>
    <w:basedOn w:val="DefaultParagraphFont"/>
    <w:link w:val="Header"/>
    <w:uiPriority w:val="99"/>
    <w:rsid w:val="004D72BE"/>
    <w:rPr>
      <w:rFonts w:ascii="Arial" w:eastAsia="Arial" w:hAnsi="Arial" w:cs="Arial"/>
      <w:lang w:bidi="en-US"/>
    </w:rPr>
  </w:style>
  <w:style w:type="paragraph" w:styleId="Footer">
    <w:name w:val="footer"/>
    <w:basedOn w:val="Normal"/>
    <w:link w:val="FooterChar"/>
    <w:uiPriority w:val="99"/>
    <w:unhideWhenUsed/>
    <w:rsid w:val="004D72BE"/>
    <w:pPr>
      <w:tabs>
        <w:tab w:val="center" w:pos="4680"/>
        <w:tab w:val="right" w:pos="9360"/>
      </w:tabs>
    </w:pPr>
  </w:style>
  <w:style w:type="character" w:customStyle="1" w:styleId="FooterChar">
    <w:name w:val="Footer Char"/>
    <w:basedOn w:val="DefaultParagraphFont"/>
    <w:link w:val="Footer"/>
    <w:uiPriority w:val="99"/>
    <w:rsid w:val="004D72BE"/>
    <w:rPr>
      <w:rFonts w:ascii="Arial" w:eastAsia="Arial" w:hAnsi="Arial" w:cs="Arial"/>
      <w:lang w:bidi="en-US"/>
    </w:rPr>
  </w:style>
  <w:style w:type="table" w:styleId="TableGrid">
    <w:name w:val="Table Grid"/>
    <w:basedOn w:val="TableNormal"/>
    <w:uiPriority w:val="39"/>
    <w:rsid w:val="00C72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5394"/>
    <w:rPr>
      <w:color w:val="808080"/>
    </w:rPr>
  </w:style>
  <w:style w:type="paragraph" w:styleId="BalloonText">
    <w:name w:val="Balloon Text"/>
    <w:basedOn w:val="Normal"/>
    <w:link w:val="BalloonTextChar"/>
    <w:uiPriority w:val="99"/>
    <w:semiHidden/>
    <w:unhideWhenUsed/>
    <w:rsid w:val="00AD7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3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de.ca.gov/fg/aa/lc/statepriorityresources.asp" TargetMode="External"/><Relationship Id="rId18" Type="http://schemas.openxmlformats.org/officeDocument/2006/relationships/hyperlink" Target="https://leginfo.legislature.ca.gov/faces/codes_displaySection.xhtml?lawCode=EDC&amp;sectionNum=52060" TargetMode="External"/><Relationship Id="rId26" Type="http://schemas.openxmlformats.org/officeDocument/2006/relationships/hyperlink" Target="https://leginfo.legislature.ca.gov/faces/codes_displaySection.xhtml?sectionNum=47605&amp;lawCode=EDC" TargetMode="External"/><Relationship Id="rId39" Type="http://schemas.openxmlformats.org/officeDocument/2006/relationships/hyperlink" Target="https://leginfo.legislature.ca.gov/faces/codes_displaySection.xhtml?sectionNum=47605&amp;lawCode=EDC" TargetMode="External"/><Relationship Id="rId21" Type="http://schemas.openxmlformats.org/officeDocument/2006/relationships/hyperlink" Target="https://leginfo.legislature.ca.gov/faces/codes_displaySection.xhtml?sectionNum=47605&amp;lawCode=EDC" TargetMode="External"/><Relationship Id="rId34" Type="http://schemas.openxmlformats.org/officeDocument/2006/relationships/hyperlink" Target="https://leginfo.legislature.ca.gov/faces/codes_displaySection.xhtml?sectionNum=47605&amp;lawCode=EDC" TargetMode="External"/><Relationship Id="rId42" Type="http://schemas.openxmlformats.org/officeDocument/2006/relationships/hyperlink" Target="https://leginfo.legislature.ca.gov/faces/codes_displayText.xhtml?lawCode=EDC&amp;division=4.&amp;title=2.&amp;part=31.&amp;chapter=3.&amp;article"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info.legislature.ca.gov/faces/codes_displaySection.xhtml?lawCode=EDC&amp;sectionNum=47607" TargetMode="External"/><Relationship Id="rId29" Type="http://schemas.openxmlformats.org/officeDocument/2006/relationships/hyperlink" Target="https://leginfo.legislature.ca.gov/faces/codes_displaySection.xhtml?sectionNum=47605&amp;lawCode=EDC" TargetMode="External"/><Relationship Id="rId11" Type="http://schemas.openxmlformats.org/officeDocument/2006/relationships/hyperlink" Target="https://www.cde.ca.gov/fg/aa/lc/statepriorityresources.asp" TargetMode="External"/><Relationship Id="rId24" Type="http://schemas.openxmlformats.org/officeDocument/2006/relationships/hyperlink" Target="https://leginfo.legislature.ca.gov/faces/billNavClient.xhtml?bill_id=201920200AB1505" TargetMode="External"/><Relationship Id="rId32" Type="http://schemas.openxmlformats.org/officeDocument/2006/relationships/hyperlink" Target="https://leginfo.legislature.ca.gov/faces/codes_displaySection.xhtml?sectionNum=47605&amp;lawCode=EDC" TargetMode="External"/><Relationship Id="rId37" Type="http://schemas.openxmlformats.org/officeDocument/2006/relationships/hyperlink" Target="http://leginfo.legislature.ca.gov/faces/codes_displaySection.xhtml?sectionNum=47641.&amp;lawCode=EDC" TargetMode="External"/><Relationship Id="rId40" Type="http://schemas.openxmlformats.org/officeDocument/2006/relationships/hyperlink" Target="https://leginfo.legislature.ca.gov/faces/codes_displaySection.xhtml?sectionNum=47605&amp;lawCode=EDC" TargetMode="External"/><Relationship Id="rId45" Type="http://schemas.openxmlformats.org/officeDocument/2006/relationships/footer" Target="footer1.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leginfo.legislature.ca.gov/faces/codes_displayText.xhtml?lawCode=EDC&amp;division=4.&amp;title=2.&amp;part=28.&amp;chapter=6.1.&amp;article=4.5" TargetMode="External"/><Relationship Id="rId19" Type="http://schemas.openxmlformats.org/officeDocument/2006/relationships/hyperlink" Target="https://leginfo.legislature.ca.gov/faces/codes_displaySection.xhtml?sectionNum=47605&amp;lawCode=EDC" TargetMode="External"/><Relationship Id="rId31" Type="http://schemas.openxmlformats.org/officeDocument/2006/relationships/hyperlink" Target="https://leginfo.legislature.ca.gov/faces/codes_displaySection.xhtml?sectionNum=47605&amp;lawCode=EDC" TargetMode="External"/><Relationship Id="rId44" Type="http://schemas.openxmlformats.org/officeDocument/2006/relationships/header" Target="header1.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govt.westlaw.com/calregs/Document/I106524000BDC11E1A0DDFCA155337C92?viewType=FullText&amp;originationContext=documenttoc&amp;transitionType=StatuteNavigator&amp;contextData=(sc.Default" TargetMode="External"/><Relationship Id="rId14" Type="http://schemas.openxmlformats.org/officeDocument/2006/relationships/hyperlink" Target="https://leginfo.legislature.ca.gov/faces/codes_displaySection.xhtml?sectionNum=47605&amp;lawCode=EDC" TargetMode="External"/><Relationship Id="rId22" Type="http://schemas.openxmlformats.org/officeDocument/2006/relationships/hyperlink" Target="https://leginfo.legislature.ca.gov/faces/codes_displaySection.xhtml?sectionNum=47605&amp;lawCode=EDC" TargetMode="External"/><Relationship Id="rId27" Type="http://schemas.openxmlformats.org/officeDocument/2006/relationships/hyperlink" Target="https://leginfo.legislature.ca.gov/faces/codes_displaySection.xhtml?sectionNum=47605&amp;lawCode=EDC" TargetMode="External"/><Relationship Id="rId30" Type="http://schemas.openxmlformats.org/officeDocument/2006/relationships/hyperlink" Target="https://leginfo.legislature.ca.gov/faces/codes_displaySection.xhtml?sectionNum=47605&amp;lawCode=EDC" TargetMode="External"/><Relationship Id="rId35" Type="http://schemas.openxmlformats.org/officeDocument/2006/relationships/hyperlink" Target="https://leginfo.legislature.ca.gov/faces/codes_displaySection.xhtml?sectionNum=47605&amp;lawCode=EDC" TargetMode="External"/><Relationship Id="rId43" Type="http://schemas.openxmlformats.org/officeDocument/2006/relationships/hyperlink" Target="http://leginfo.legislature.ca.gov/faces/codes_displayText.xhtml?lawCode=EDC&amp;division=4.&amp;title=2.&amp;part=28.&amp;chapter=5.&amp;article=5.5" TargetMode="External"/><Relationship Id="rId48" Type="http://schemas.openxmlformats.org/officeDocument/2006/relationships/fontTable" Target="fontTable.xml"/><Relationship Id="rId8" Type="http://schemas.openxmlformats.org/officeDocument/2006/relationships/hyperlink" Target="https://leginfo.legislature.ca.gov/faces/codes_displaySection.xhtml?sectionNum=47605&amp;lawCode=EDC"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cde.ca.gov/fg/aa/lc/statepriorityresources.asp" TargetMode="External"/><Relationship Id="rId17" Type="http://schemas.openxmlformats.org/officeDocument/2006/relationships/hyperlink" Target="https://leginfo.legislature.ca.gov/faces/codes_displaySection.xhtml?lawCode=EDC&amp;sectionNum=52060" TargetMode="External"/><Relationship Id="rId25" Type="http://schemas.openxmlformats.org/officeDocument/2006/relationships/hyperlink" Target="https://leginfo.legislature.ca.gov/faces/codes_displaySection.xhtml?sectionNum=47605&amp;lawCode=EDC" TargetMode="External"/><Relationship Id="rId33" Type="http://schemas.openxmlformats.org/officeDocument/2006/relationships/hyperlink" Target="https://leginfo.legislature.ca.gov/faces/codes_displaySection.xhtml?sectionNum=47605&amp;lawCode=EDC" TargetMode="External"/><Relationship Id="rId38" Type="http://schemas.openxmlformats.org/officeDocument/2006/relationships/hyperlink" Target="http://leginfo.legislature.ca.gov/faces/codes_displaySection.xhtml?sectionNum=42131.&amp;lawCode=EDC" TargetMode="External"/><Relationship Id="rId46" Type="http://schemas.openxmlformats.org/officeDocument/2006/relationships/header" Target="header2.xml"/><Relationship Id="rId20" Type="http://schemas.openxmlformats.org/officeDocument/2006/relationships/hyperlink" Target="https://leginfo.legislature.ca.gov/faces/codes_displaySection.xhtml?sectionNum=47605&amp;lawCode=EDC" TargetMode="External"/><Relationship Id="rId41" Type="http://schemas.openxmlformats.org/officeDocument/2006/relationships/hyperlink" Target="https://leginfo.legislature.ca.gov/faces/billNavClient.xhtml?bill_id=201920200AB15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info.legislature.ca.gov/faces/codes_displaySection.xhtml?lawCode=EDC&amp;sectionNum=47607" TargetMode="External"/><Relationship Id="rId23" Type="http://schemas.openxmlformats.org/officeDocument/2006/relationships/hyperlink" Target="https://leginfo.legislature.ca.gov/faces/codes_displaySection.xhtml?sectionNum=47605&amp;lawCode=EDC" TargetMode="External"/><Relationship Id="rId28" Type="http://schemas.openxmlformats.org/officeDocument/2006/relationships/hyperlink" Target="https://leginfo.legislature.ca.gov/faces/codes_displaySection.xhtml?sectionNum=47605&amp;lawCode=EDC" TargetMode="External"/><Relationship Id="rId36" Type="http://schemas.openxmlformats.org/officeDocument/2006/relationships/hyperlink" Target="https://leginfo.legislature.ca.gov/faces/codes_displaySection.xhtml?sectionNum=47605&amp;lawCode=EDC" TargetMode="External"/><Relationship Id="rId49"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8C347A0CA644AF8C661FB5297C2CF6"/>
        <w:category>
          <w:name w:val="General"/>
          <w:gallery w:val="placeholder"/>
        </w:category>
        <w:types>
          <w:type w:val="bbPlcHdr"/>
        </w:types>
        <w:behaviors>
          <w:behavior w:val="content"/>
        </w:behaviors>
        <w:guid w:val="{155FF6C6-15B9-4BD0-994C-474CCFD0D9FB}"/>
      </w:docPartPr>
      <w:docPartBody>
        <w:p w:rsidR="00362652" w:rsidRDefault="00362652" w:rsidP="00362652">
          <w:pPr>
            <w:pStyle w:val="B18C347A0CA644AF8C661FB5297C2CF6"/>
          </w:pPr>
          <w:r w:rsidRPr="006509ED">
            <w:rPr>
              <w:rStyle w:val="PlaceholderText"/>
            </w:rPr>
            <w:t>Click or tap here to enter text.</w:t>
          </w:r>
        </w:p>
      </w:docPartBody>
    </w:docPart>
    <w:docPart>
      <w:docPartPr>
        <w:name w:val="CA3339DE4E6C45EDA44E40F0EB712E69"/>
        <w:category>
          <w:name w:val="General"/>
          <w:gallery w:val="placeholder"/>
        </w:category>
        <w:types>
          <w:type w:val="bbPlcHdr"/>
        </w:types>
        <w:behaviors>
          <w:behavior w:val="content"/>
        </w:behaviors>
        <w:guid w:val="{4C5D9CC6-FAF5-40DB-ADF9-53C9895A5FCA}"/>
      </w:docPartPr>
      <w:docPartBody>
        <w:p w:rsidR="00362652" w:rsidRDefault="00362652" w:rsidP="00362652">
          <w:pPr>
            <w:pStyle w:val="CA3339DE4E6C45EDA44E40F0EB712E69"/>
          </w:pPr>
          <w:r w:rsidRPr="006509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34"/>
    <w:rsid w:val="002E1234"/>
    <w:rsid w:val="0036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652"/>
    <w:rPr>
      <w:color w:val="808080"/>
    </w:rPr>
  </w:style>
  <w:style w:type="paragraph" w:customStyle="1" w:styleId="07AB5484EBAE4C6D82B703000D460B35">
    <w:name w:val="07AB5484EBAE4C6D82B703000D460B35"/>
    <w:rsid w:val="00362652"/>
    <w:pPr>
      <w:widowControl w:val="0"/>
      <w:autoSpaceDE w:val="0"/>
      <w:autoSpaceDN w:val="0"/>
      <w:spacing w:after="0" w:line="240" w:lineRule="auto"/>
    </w:pPr>
    <w:rPr>
      <w:rFonts w:ascii="Arial" w:eastAsia="Arial" w:hAnsi="Arial" w:cs="Arial"/>
      <w:lang w:bidi="en-US"/>
    </w:rPr>
  </w:style>
  <w:style w:type="paragraph" w:customStyle="1" w:styleId="B18C347A0CA644AF8C661FB5297C2CF6">
    <w:name w:val="B18C347A0CA644AF8C661FB5297C2CF6"/>
    <w:rsid w:val="00362652"/>
    <w:pPr>
      <w:widowControl w:val="0"/>
      <w:autoSpaceDE w:val="0"/>
      <w:autoSpaceDN w:val="0"/>
      <w:spacing w:after="0" w:line="240" w:lineRule="auto"/>
    </w:pPr>
    <w:rPr>
      <w:rFonts w:ascii="Arial" w:eastAsia="Arial" w:hAnsi="Arial" w:cs="Arial"/>
      <w:b/>
      <w:bCs/>
      <w:sz w:val="16"/>
      <w:szCs w:val="16"/>
      <w:lang w:bidi="en-US"/>
    </w:rPr>
  </w:style>
  <w:style w:type="paragraph" w:customStyle="1" w:styleId="CA3339DE4E6C45EDA44E40F0EB712E69">
    <w:name w:val="CA3339DE4E6C45EDA44E40F0EB712E69"/>
    <w:rsid w:val="00362652"/>
    <w:pPr>
      <w:widowControl w:val="0"/>
      <w:autoSpaceDE w:val="0"/>
      <w:autoSpaceDN w:val="0"/>
      <w:spacing w:after="0" w:line="240" w:lineRule="auto"/>
    </w:pPr>
    <w:rPr>
      <w:rFonts w:ascii="Arial" w:eastAsia="Arial" w:hAnsi="Arial" w:cs="Arial"/>
      <w:b/>
      <w:bCs/>
      <w:sz w:val="16"/>
      <w:szCs w:val="16"/>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87FFB63108A479320DB63BF20F9FF" ma:contentTypeVersion="1" ma:contentTypeDescription="Create a new document." ma:contentTypeScope="" ma:versionID="c7581ae337bcfa524b3b5e0af11966da">
  <xsd:schema xmlns:xsd="http://www.w3.org/2001/XMLSchema" xmlns:xs="http://www.w3.org/2001/XMLSchema" xmlns:p="http://schemas.microsoft.com/office/2006/metadata/properties" xmlns:ns2="c20b3ad5-f1c6-4675-985f-cc4adb00472d" targetNamespace="http://schemas.microsoft.com/office/2006/metadata/properties" ma:root="true" ma:fieldsID="5d130538c54adeecd90375d0de9b9d08" ns2:_="">
    <xsd:import namespace="c20b3ad5-f1c6-4675-985f-cc4adb00472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b3ad5-f1c6-4675-985f-cc4adb0047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C7CF3-338C-4ED3-BD8F-3B332834A257}"/>
</file>

<file path=customXml/itemProps2.xml><?xml version="1.0" encoding="utf-8"?>
<ds:datastoreItem xmlns:ds="http://schemas.openxmlformats.org/officeDocument/2006/customXml" ds:itemID="{1079D6D0-8997-4F96-808B-D0B6B74B37CC}"/>
</file>

<file path=customXml/itemProps3.xml><?xml version="1.0" encoding="utf-8"?>
<ds:datastoreItem xmlns:ds="http://schemas.openxmlformats.org/officeDocument/2006/customXml" ds:itemID="{4A449D21-5C14-4236-946C-0783DEC43EF3}"/>
</file>

<file path=customXml/itemProps4.xml><?xml version="1.0" encoding="utf-8"?>
<ds:datastoreItem xmlns:ds="http://schemas.openxmlformats.org/officeDocument/2006/customXml" ds:itemID="{763BDEAE-31FE-4C8C-B709-8FB719291664}"/>
</file>

<file path=docProps/app.xml><?xml version="1.0" encoding="utf-8"?>
<Properties xmlns="http://schemas.openxmlformats.org/officeDocument/2006/extended-properties" xmlns:vt="http://schemas.openxmlformats.org/officeDocument/2006/docPropsVTypes">
  <Template>Normal</Template>
  <TotalTime>74</TotalTime>
  <Pages>16</Pages>
  <Words>7133</Words>
  <Characters>40662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OCDE</Company>
  <LinksUpToDate>false</LinksUpToDate>
  <CharactersWithSpaces>47700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Kapellas</dc:creator>
  <cp:lastModifiedBy>Aracely Chastain</cp:lastModifiedBy>
  <cp:revision>9</cp:revision>
  <cp:lastPrinted>2020-06-17T20:52:00Z</cp:lastPrinted>
  <dcterms:created xsi:type="dcterms:W3CDTF">2020-06-15T20:55:00Z</dcterms:created>
  <dcterms:modified xsi:type="dcterms:W3CDTF">2020-06-17T21:09:00Z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20 for Excel</vt:lpwstr>
  </property>
  <property fmtid="{D5CDD505-2E9C-101B-9397-08002B2CF9AE}" pid="4" name="LastSaved">
    <vt:filetime>2020-05-04T00:00:00Z</vt:filetime>
  </property>
  <property fmtid="{D5CDD505-2E9C-101B-9397-08002B2CF9AE}" pid="5" name="ContentTypeId">
    <vt:lpwstr>0x01010050D87FFB63108A479320DB63BF20F9FF</vt:lpwstr>
  </property>
</Properties>
</file>